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C6E0E" w14:textId="77777777" w:rsidR="00371A40" w:rsidRDefault="00371A40" w:rsidP="00086E44">
      <w:pPr>
        <w:widowControl/>
        <w:autoSpaceDE w:val="0"/>
        <w:autoSpaceDN w:val="0"/>
        <w:adjustRightInd w:val="0"/>
        <w:jc w:val="center"/>
        <w:rPr>
          <w:rFonts w:ascii="Times New Roman" w:eastAsia="Times New Roman" w:hAnsi="Times New Roman" w:cs="Times New Roman"/>
          <w:b/>
          <w:sz w:val="28"/>
          <w:szCs w:val="28"/>
          <w:lang w:bidi="ar-SA"/>
        </w:rPr>
      </w:pPr>
    </w:p>
    <w:p w14:paraId="0A96EDA6" w14:textId="77777777" w:rsidR="00371A40" w:rsidRDefault="00371A40" w:rsidP="00086E44">
      <w:pPr>
        <w:widowControl/>
        <w:autoSpaceDE w:val="0"/>
        <w:autoSpaceDN w:val="0"/>
        <w:adjustRightInd w:val="0"/>
        <w:jc w:val="center"/>
        <w:rPr>
          <w:rFonts w:ascii="Times New Roman" w:eastAsia="Times New Roman" w:hAnsi="Times New Roman" w:cs="Times New Roman"/>
          <w:b/>
          <w:sz w:val="28"/>
          <w:szCs w:val="28"/>
          <w:lang w:bidi="ar-SA"/>
        </w:rPr>
      </w:pPr>
    </w:p>
    <w:p w14:paraId="5B27B59F" w14:textId="77777777" w:rsidR="00371A40" w:rsidRDefault="00371A40" w:rsidP="00086E44">
      <w:pPr>
        <w:widowControl/>
        <w:autoSpaceDE w:val="0"/>
        <w:autoSpaceDN w:val="0"/>
        <w:adjustRightInd w:val="0"/>
        <w:jc w:val="center"/>
        <w:rPr>
          <w:rFonts w:ascii="Times New Roman" w:eastAsia="Times New Roman" w:hAnsi="Times New Roman" w:cs="Times New Roman"/>
          <w:b/>
          <w:sz w:val="28"/>
          <w:szCs w:val="28"/>
          <w:lang w:bidi="ar-SA"/>
        </w:rPr>
      </w:pPr>
    </w:p>
    <w:p w14:paraId="1D6F7712" w14:textId="77777777" w:rsidR="00371A40" w:rsidRDefault="00371A40" w:rsidP="00086E44">
      <w:pPr>
        <w:widowControl/>
        <w:autoSpaceDE w:val="0"/>
        <w:autoSpaceDN w:val="0"/>
        <w:adjustRightInd w:val="0"/>
        <w:jc w:val="center"/>
        <w:rPr>
          <w:rFonts w:ascii="Times New Roman" w:eastAsia="Times New Roman" w:hAnsi="Times New Roman" w:cs="Times New Roman"/>
          <w:b/>
          <w:sz w:val="28"/>
          <w:szCs w:val="28"/>
          <w:lang w:bidi="ar-SA"/>
        </w:rPr>
      </w:pPr>
    </w:p>
    <w:p w14:paraId="14E3685B" w14:textId="77777777" w:rsidR="00086E44" w:rsidRPr="00743D6C" w:rsidRDefault="00086E44" w:rsidP="00086E44">
      <w:pPr>
        <w:widowControl/>
        <w:autoSpaceDE w:val="0"/>
        <w:autoSpaceDN w:val="0"/>
        <w:adjustRightInd w:val="0"/>
        <w:jc w:val="center"/>
        <w:rPr>
          <w:rFonts w:ascii="Times New Roman" w:eastAsia="Times New Roman" w:hAnsi="Times New Roman" w:cs="Times New Roman"/>
          <w:b/>
          <w:sz w:val="28"/>
          <w:szCs w:val="28"/>
          <w:lang w:bidi="ar-SA"/>
        </w:rPr>
      </w:pPr>
      <w:r w:rsidRPr="00743D6C">
        <w:rPr>
          <w:rFonts w:ascii="Times New Roman" w:eastAsia="Times New Roman" w:hAnsi="Times New Roman" w:cs="Times New Roman"/>
          <w:b/>
          <w:sz w:val="28"/>
          <w:szCs w:val="28"/>
          <w:lang w:bidi="ar-SA"/>
        </w:rPr>
        <w:t>Муниципальное бюджетное дошкольное образовательное учреждение</w:t>
      </w:r>
    </w:p>
    <w:p w14:paraId="7327354F" w14:textId="142B776C" w:rsidR="00086E44" w:rsidRPr="00743D6C" w:rsidRDefault="001646C6" w:rsidP="00086E44">
      <w:pPr>
        <w:widowControl/>
        <w:autoSpaceDE w:val="0"/>
        <w:autoSpaceDN w:val="0"/>
        <w:adjustRightInd w:val="0"/>
        <w:jc w:val="center"/>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 xml:space="preserve">детский сад «Березка» села Чувашское </w:t>
      </w:r>
      <w:proofErr w:type="spellStart"/>
      <w:r>
        <w:rPr>
          <w:rFonts w:ascii="Times New Roman" w:eastAsia="Times New Roman" w:hAnsi="Times New Roman" w:cs="Times New Roman"/>
          <w:b/>
          <w:sz w:val="28"/>
          <w:szCs w:val="28"/>
          <w:lang w:bidi="ar-SA"/>
        </w:rPr>
        <w:t>Бурнаево</w:t>
      </w:r>
      <w:proofErr w:type="spellEnd"/>
      <w:r w:rsidR="00086E44" w:rsidRPr="00743D6C">
        <w:rPr>
          <w:rFonts w:ascii="Times New Roman" w:eastAsia="Times New Roman" w:hAnsi="Times New Roman" w:cs="Times New Roman"/>
          <w:b/>
          <w:sz w:val="28"/>
          <w:szCs w:val="28"/>
          <w:lang w:bidi="ar-SA"/>
        </w:rPr>
        <w:t xml:space="preserve"> </w:t>
      </w:r>
    </w:p>
    <w:p w14:paraId="42351820" w14:textId="77777777" w:rsidR="00086E44" w:rsidRPr="00743D6C" w:rsidRDefault="00086E44" w:rsidP="00086E44">
      <w:pPr>
        <w:widowControl/>
        <w:autoSpaceDE w:val="0"/>
        <w:autoSpaceDN w:val="0"/>
        <w:adjustRightInd w:val="0"/>
        <w:jc w:val="center"/>
        <w:rPr>
          <w:rFonts w:ascii="Times New Roman" w:eastAsia="Times New Roman" w:hAnsi="Times New Roman" w:cs="Times New Roman"/>
          <w:b/>
          <w:sz w:val="28"/>
          <w:szCs w:val="28"/>
          <w:lang w:bidi="ar-SA"/>
        </w:rPr>
      </w:pPr>
      <w:proofErr w:type="spellStart"/>
      <w:r w:rsidRPr="00743D6C">
        <w:rPr>
          <w:rFonts w:ascii="Times New Roman" w:eastAsia="Times New Roman" w:hAnsi="Times New Roman" w:cs="Times New Roman"/>
          <w:b/>
          <w:sz w:val="28"/>
          <w:szCs w:val="28"/>
          <w:lang w:bidi="ar-SA"/>
        </w:rPr>
        <w:t>Алькеевского</w:t>
      </w:r>
      <w:proofErr w:type="spellEnd"/>
      <w:r w:rsidRPr="00743D6C">
        <w:rPr>
          <w:rFonts w:ascii="Times New Roman" w:eastAsia="Times New Roman" w:hAnsi="Times New Roman" w:cs="Times New Roman"/>
          <w:b/>
          <w:sz w:val="28"/>
          <w:szCs w:val="28"/>
          <w:lang w:bidi="ar-SA"/>
        </w:rPr>
        <w:t xml:space="preserve"> муниципального района Республики Татарстан</w:t>
      </w:r>
    </w:p>
    <w:p w14:paraId="09EB6A35" w14:textId="77777777" w:rsidR="00086E44" w:rsidRPr="00743D6C" w:rsidRDefault="00086E44" w:rsidP="00086E44">
      <w:pPr>
        <w:widowControl/>
        <w:autoSpaceDE w:val="0"/>
        <w:autoSpaceDN w:val="0"/>
        <w:adjustRightInd w:val="0"/>
        <w:jc w:val="both"/>
        <w:rPr>
          <w:rFonts w:ascii="Times New Roman" w:eastAsia="Times New Roman" w:hAnsi="Times New Roman" w:cs="Times New Roman"/>
          <w:b/>
          <w:sz w:val="28"/>
          <w:szCs w:val="28"/>
          <w:lang w:bidi="ar-SA"/>
        </w:rPr>
      </w:pPr>
    </w:p>
    <w:tbl>
      <w:tblPr>
        <w:tblStyle w:val="a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0"/>
        <w:gridCol w:w="4780"/>
      </w:tblGrid>
      <w:tr w:rsidR="00086E44" w:rsidRPr="00743D6C" w14:paraId="6FA8908F" w14:textId="77777777" w:rsidTr="001D5299">
        <w:tc>
          <w:tcPr>
            <w:tcW w:w="4150" w:type="dxa"/>
          </w:tcPr>
          <w:p w14:paraId="275619EB" w14:textId="77777777" w:rsidR="00086E44" w:rsidRPr="00743D6C" w:rsidRDefault="00086E44" w:rsidP="001D5299">
            <w:pPr>
              <w:rPr>
                <w:rFonts w:ascii="Times New Roman" w:hAnsi="Times New Roman"/>
                <w:color w:val="auto"/>
                <w:sz w:val="24"/>
                <w:szCs w:val="24"/>
                <w:lang w:bidi="en-US"/>
              </w:rPr>
            </w:pPr>
            <w:r w:rsidRPr="00743D6C">
              <w:rPr>
                <w:rFonts w:ascii="Times New Roman" w:hAnsi="Times New Roman"/>
                <w:color w:val="auto"/>
                <w:sz w:val="24"/>
                <w:szCs w:val="24"/>
                <w:lang w:bidi="en-US"/>
              </w:rPr>
              <w:t>ПРИНЯТО</w:t>
            </w:r>
          </w:p>
          <w:p w14:paraId="2D2D1BB9" w14:textId="77777777" w:rsidR="00086E44" w:rsidRPr="00743D6C" w:rsidRDefault="00086E44" w:rsidP="001D5299">
            <w:pPr>
              <w:rPr>
                <w:rFonts w:ascii="Times New Roman" w:hAnsi="Times New Roman"/>
                <w:color w:val="auto"/>
                <w:sz w:val="24"/>
                <w:szCs w:val="24"/>
                <w:lang w:bidi="en-US"/>
              </w:rPr>
            </w:pPr>
            <w:r w:rsidRPr="00743D6C">
              <w:rPr>
                <w:rFonts w:ascii="Times New Roman" w:hAnsi="Times New Roman"/>
                <w:color w:val="auto"/>
                <w:sz w:val="24"/>
                <w:szCs w:val="24"/>
                <w:lang w:bidi="en-US"/>
              </w:rPr>
              <w:t>На педагогическом совете</w:t>
            </w:r>
          </w:p>
          <w:p w14:paraId="368D4965" w14:textId="516A49E4" w:rsidR="00086E44" w:rsidRPr="00743D6C" w:rsidRDefault="00086E44" w:rsidP="001D5299">
            <w:pPr>
              <w:rPr>
                <w:rFonts w:ascii="Times New Roman" w:hAnsi="Times New Roman"/>
                <w:color w:val="auto"/>
                <w:sz w:val="24"/>
                <w:szCs w:val="24"/>
                <w:lang w:bidi="en-US"/>
              </w:rPr>
            </w:pPr>
            <w:r w:rsidRPr="00743D6C">
              <w:rPr>
                <w:rFonts w:ascii="Times New Roman" w:hAnsi="Times New Roman"/>
                <w:color w:val="auto"/>
                <w:sz w:val="24"/>
                <w:szCs w:val="24"/>
                <w:lang w:bidi="en-US"/>
              </w:rPr>
              <w:t>М</w:t>
            </w:r>
            <w:r w:rsidR="001646C6">
              <w:rPr>
                <w:rFonts w:ascii="Times New Roman" w:hAnsi="Times New Roman"/>
                <w:color w:val="auto"/>
                <w:sz w:val="24"/>
                <w:szCs w:val="24"/>
                <w:lang w:bidi="en-US"/>
              </w:rPr>
              <w:t>БДОУ детского сада</w:t>
            </w:r>
            <w:r w:rsidR="0083478C">
              <w:rPr>
                <w:rFonts w:ascii="Times New Roman" w:hAnsi="Times New Roman"/>
                <w:color w:val="auto"/>
                <w:sz w:val="24"/>
                <w:szCs w:val="24"/>
                <w:lang w:bidi="en-US"/>
              </w:rPr>
              <w:t xml:space="preserve"> «Березка»                                         </w:t>
            </w:r>
            <w:r w:rsidR="001646C6">
              <w:rPr>
                <w:rFonts w:ascii="Times New Roman" w:hAnsi="Times New Roman"/>
                <w:color w:val="auto"/>
                <w:sz w:val="24"/>
                <w:szCs w:val="24"/>
                <w:lang w:bidi="en-US"/>
              </w:rPr>
              <w:t xml:space="preserve"> </w:t>
            </w:r>
            <w:proofErr w:type="gramStart"/>
            <w:r w:rsidR="001646C6">
              <w:rPr>
                <w:rFonts w:ascii="Times New Roman" w:hAnsi="Times New Roman"/>
                <w:color w:val="auto"/>
                <w:sz w:val="24"/>
                <w:szCs w:val="24"/>
                <w:lang w:bidi="en-US"/>
              </w:rPr>
              <w:t>с</w:t>
            </w:r>
            <w:proofErr w:type="gramEnd"/>
            <w:r w:rsidR="001646C6">
              <w:rPr>
                <w:rFonts w:ascii="Times New Roman" w:hAnsi="Times New Roman"/>
                <w:color w:val="auto"/>
                <w:sz w:val="24"/>
                <w:szCs w:val="24"/>
                <w:lang w:bidi="en-US"/>
              </w:rPr>
              <w:t xml:space="preserve">. Чувашское </w:t>
            </w:r>
            <w:proofErr w:type="spellStart"/>
            <w:r w:rsidR="001646C6">
              <w:rPr>
                <w:rFonts w:ascii="Times New Roman" w:hAnsi="Times New Roman"/>
                <w:color w:val="auto"/>
                <w:sz w:val="24"/>
                <w:szCs w:val="24"/>
                <w:lang w:bidi="en-US"/>
              </w:rPr>
              <w:t>Бурнаево</w:t>
            </w:r>
            <w:proofErr w:type="spellEnd"/>
          </w:p>
          <w:p w14:paraId="65458294" w14:textId="1C3AFB01" w:rsidR="00086E44" w:rsidRPr="00743D6C" w:rsidRDefault="00086E44" w:rsidP="001D5299">
            <w:pPr>
              <w:rPr>
                <w:rFonts w:ascii="Times New Roman" w:eastAsia="Times New Roman" w:hAnsi="Times New Roman"/>
                <w:b/>
                <w:bCs/>
                <w:color w:val="auto"/>
                <w:sz w:val="24"/>
                <w:szCs w:val="24"/>
              </w:rPr>
            </w:pPr>
            <w:r w:rsidRPr="00743D6C">
              <w:rPr>
                <w:rFonts w:ascii="Times New Roman" w:hAnsi="Times New Roman"/>
                <w:color w:val="auto"/>
                <w:sz w:val="24"/>
                <w:szCs w:val="24"/>
                <w:lang w:bidi="en-US"/>
              </w:rPr>
              <w:t>Протокол №</w:t>
            </w:r>
            <w:r w:rsidR="008D16C4">
              <w:rPr>
                <w:rFonts w:ascii="Times New Roman" w:hAnsi="Times New Roman"/>
                <w:color w:val="auto"/>
                <w:sz w:val="24"/>
                <w:szCs w:val="24"/>
                <w:lang w:bidi="en-US"/>
              </w:rPr>
              <w:t>3</w:t>
            </w:r>
            <w:r w:rsidRPr="00743D6C">
              <w:rPr>
                <w:rFonts w:ascii="Times New Roman" w:hAnsi="Times New Roman"/>
                <w:color w:val="auto"/>
                <w:sz w:val="24"/>
                <w:szCs w:val="24"/>
                <w:lang w:bidi="en-US"/>
              </w:rPr>
              <w:t xml:space="preserve">  от </w:t>
            </w:r>
            <w:r w:rsidR="008D16C4">
              <w:rPr>
                <w:rFonts w:ascii="Times New Roman" w:hAnsi="Times New Roman"/>
                <w:color w:val="auto"/>
                <w:sz w:val="24"/>
                <w:szCs w:val="24"/>
                <w:lang w:bidi="en-US"/>
              </w:rPr>
              <w:t>20.03</w:t>
            </w:r>
            <w:r w:rsidRPr="00743D6C">
              <w:rPr>
                <w:rFonts w:ascii="Times New Roman" w:hAnsi="Times New Roman"/>
                <w:color w:val="auto"/>
                <w:sz w:val="24"/>
                <w:szCs w:val="24"/>
                <w:lang w:bidi="en-US"/>
              </w:rPr>
              <w:t>.2021</w:t>
            </w:r>
          </w:p>
        </w:tc>
        <w:tc>
          <w:tcPr>
            <w:tcW w:w="4780" w:type="dxa"/>
          </w:tcPr>
          <w:p w14:paraId="36AF4E45" w14:textId="77777777" w:rsidR="00086E44" w:rsidRPr="00743D6C" w:rsidRDefault="00086E44" w:rsidP="001D5299">
            <w:pPr>
              <w:rPr>
                <w:rFonts w:ascii="Times New Roman" w:hAnsi="Times New Roman"/>
                <w:color w:val="auto"/>
                <w:sz w:val="24"/>
                <w:szCs w:val="24"/>
                <w:lang w:bidi="en-US"/>
              </w:rPr>
            </w:pPr>
            <w:r w:rsidRPr="00743D6C">
              <w:rPr>
                <w:rFonts w:ascii="Times New Roman" w:hAnsi="Times New Roman"/>
                <w:color w:val="auto"/>
                <w:sz w:val="24"/>
                <w:szCs w:val="24"/>
                <w:lang w:bidi="en-US"/>
              </w:rPr>
              <w:t>УТВЕЖДЕНО</w:t>
            </w:r>
          </w:p>
          <w:p w14:paraId="7E5A731F" w14:textId="5C2BD3F2" w:rsidR="00086E44" w:rsidRPr="00743D6C" w:rsidRDefault="00086E44" w:rsidP="001D5299">
            <w:pPr>
              <w:rPr>
                <w:rFonts w:ascii="Times New Roman" w:hAnsi="Times New Roman"/>
                <w:color w:val="auto"/>
                <w:sz w:val="24"/>
                <w:szCs w:val="24"/>
                <w:lang w:bidi="en-US"/>
              </w:rPr>
            </w:pPr>
            <w:r w:rsidRPr="00743D6C">
              <w:rPr>
                <w:rFonts w:ascii="Times New Roman" w:hAnsi="Times New Roman"/>
                <w:color w:val="auto"/>
                <w:sz w:val="24"/>
                <w:szCs w:val="24"/>
                <w:lang w:bidi="en-US"/>
              </w:rPr>
              <w:t>Заведующий  МБ</w:t>
            </w:r>
            <w:r w:rsidR="001646C6">
              <w:rPr>
                <w:rFonts w:ascii="Times New Roman" w:hAnsi="Times New Roman"/>
                <w:color w:val="auto"/>
                <w:sz w:val="24"/>
                <w:szCs w:val="24"/>
                <w:lang w:bidi="en-US"/>
              </w:rPr>
              <w:t xml:space="preserve">ДОУ детского сада «Березка»  </w:t>
            </w:r>
            <w:proofErr w:type="gramStart"/>
            <w:r w:rsidR="001646C6">
              <w:rPr>
                <w:rFonts w:ascii="Times New Roman" w:hAnsi="Times New Roman"/>
                <w:color w:val="auto"/>
                <w:sz w:val="24"/>
                <w:szCs w:val="24"/>
                <w:lang w:bidi="en-US"/>
              </w:rPr>
              <w:t>с</w:t>
            </w:r>
            <w:proofErr w:type="gramEnd"/>
            <w:r w:rsidR="001646C6">
              <w:rPr>
                <w:rFonts w:ascii="Times New Roman" w:hAnsi="Times New Roman"/>
                <w:color w:val="auto"/>
                <w:sz w:val="24"/>
                <w:szCs w:val="24"/>
                <w:lang w:bidi="en-US"/>
              </w:rPr>
              <w:t xml:space="preserve">. Чувашское </w:t>
            </w:r>
            <w:proofErr w:type="spellStart"/>
            <w:r w:rsidR="001646C6">
              <w:rPr>
                <w:rFonts w:ascii="Times New Roman" w:hAnsi="Times New Roman"/>
                <w:color w:val="auto"/>
                <w:sz w:val="24"/>
                <w:szCs w:val="24"/>
                <w:lang w:bidi="en-US"/>
              </w:rPr>
              <w:t>Бурнаево</w:t>
            </w:r>
            <w:proofErr w:type="spellEnd"/>
            <w:r w:rsidR="0083478C">
              <w:rPr>
                <w:rFonts w:ascii="Times New Roman" w:hAnsi="Times New Roman"/>
                <w:color w:val="auto"/>
                <w:sz w:val="24"/>
                <w:szCs w:val="24"/>
                <w:lang w:bidi="en-US"/>
              </w:rPr>
              <w:t xml:space="preserve"> </w:t>
            </w:r>
            <w:bookmarkStart w:id="0" w:name="_GoBack"/>
            <w:bookmarkEnd w:id="0"/>
          </w:p>
          <w:p w14:paraId="6EFF6618" w14:textId="104D380D" w:rsidR="00086E44" w:rsidRPr="00743D6C" w:rsidRDefault="001646C6" w:rsidP="001D5299">
            <w:pPr>
              <w:rPr>
                <w:rFonts w:ascii="Times New Roman" w:hAnsi="Times New Roman"/>
                <w:color w:val="auto"/>
                <w:sz w:val="24"/>
                <w:szCs w:val="24"/>
                <w:lang w:bidi="en-US"/>
              </w:rPr>
            </w:pPr>
            <w:r>
              <w:rPr>
                <w:rFonts w:ascii="Times New Roman" w:hAnsi="Times New Roman"/>
                <w:color w:val="auto"/>
                <w:sz w:val="24"/>
                <w:szCs w:val="24"/>
                <w:lang w:bidi="en-US"/>
              </w:rPr>
              <w:t>___________Власова Г.Ф.</w:t>
            </w:r>
          </w:p>
          <w:p w14:paraId="56FC8DE5" w14:textId="77777777" w:rsidR="00086E44" w:rsidRPr="00743D6C" w:rsidRDefault="00086E44" w:rsidP="001D5299">
            <w:pPr>
              <w:rPr>
                <w:rFonts w:ascii="Times New Roman" w:hAnsi="Times New Roman"/>
                <w:color w:val="auto"/>
                <w:sz w:val="24"/>
                <w:szCs w:val="24"/>
                <w:lang w:bidi="en-US"/>
              </w:rPr>
            </w:pPr>
          </w:p>
          <w:p w14:paraId="31DC68AD" w14:textId="77777777" w:rsidR="00086E44" w:rsidRPr="00743D6C" w:rsidRDefault="00086E44" w:rsidP="001D5299">
            <w:pPr>
              <w:rPr>
                <w:rFonts w:ascii="Times New Roman" w:eastAsia="Times New Roman" w:hAnsi="Times New Roman"/>
                <w:b/>
                <w:bCs/>
                <w:color w:val="auto"/>
                <w:sz w:val="24"/>
                <w:szCs w:val="24"/>
              </w:rPr>
            </w:pPr>
          </w:p>
        </w:tc>
      </w:tr>
      <w:tr w:rsidR="00086E44" w:rsidRPr="00743D6C" w14:paraId="1D1777FA" w14:textId="77777777" w:rsidTr="001D5299">
        <w:tc>
          <w:tcPr>
            <w:tcW w:w="4150" w:type="dxa"/>
          </w:tcPr>
          <w:p w14:paraId="30BEA461" w14:textId="77777777" w:rsidR="00086E44" w:rsidRPr="00743D6C" w:rsidRDefault="00086E44" w:rsidP="001D5299">
            <w:pPr>
              <w:rPr>
                <w:rFonts w:ascii="Times New Roman" w:eastAsia="Times New Roman" w:hAnsi="Times New Roman"/>
                <w:b/>
                <w:bCs/>
                <w:color w:val="auto"/>
                <w:sz w:val="24"/>
                <w:szCs w:val="24"/>
              </w:rPr>
            </w:pPr>
            <w:r w:rsidRPr="00743D6C">
              <w:rPr>
                <w:rFonts w:ascii="Times New Roman" w:eastAsia="Times New Roman" w:hAnsi="Times New Roman"/>
                <w:b/>
                <w:bCs/>
                <w:color w:val="auto"/>
                <w:sz w:val="24"/>
                <w:szCs w:val="24"/>
              </w:rPr>
              <w:t xml:space="preserve">Согласовано </w:t>
            </w:r>
          </w:p>
          <w:p w14:paraId="1CB4DC68" w14:textId="77777777" w:rsidR="00086E44" w:rsidRPr="00743D6C" w:rsidRDefault="00086E44" w:rsidP="001D5299">
            <w:pPr>
              <w:rPr>
                <w:rFonts w:ascii="Times New Roman" w:eastAsia="Times New Roman" w:hAnsi="Times New Roman"/>
                <w:b/>
                <w:bCs/>
                <w:color w:val="auto"/>
                <w:sz w:val="24"/>
                <w:szCs w:val="24"/>
              </w:rPr>
            </w:pPr>
          </w:p>
          <w:p w14:paraId="617839FA" w14:textId="77777777" w:rsidR="00086E44" w:rsidRPr="00743D6C" w:rsidRDefault="00086E44" w:rsidP="001D5299">
            <w:pPr>
              <w:rPr>
                <w:rFonts w:ascii="Times New Roman" w:eastAsia="Times New Roman" w:hAnsi="Times New Roman"/>
                <w:bCs/>
                <w:color w:val="auto"/>
                <w:sz w:val="24"/>
                <w:szCs w:val="24"/>
              </w:rPr>
            </w:pPr>
            <w:r w:rsidRPr="00743D6C">
              <w:rPr>
                <w:rFonts w:ascii="Times New Roman" w:eastAsia="Times New Roman" w:hAnsi="Times New Roman"/>
                <w:bCs/>
                <w:color w:val="auto"/>
                <w:sz w:val="24"/>
                <w:szCs w:val="24"/>
              </w:rPr>
              <w:t>Председатель профкома МБОУ</w:t>
            </w:r>
          </w:p>
          <w:p w14:paraId="5C550E80" w14:textId="7326C1BC" w:rsidR="00086E44" w:rsidRPr="00743D6C" w:rsidRDefault="00F80562" w:rsidP="001D5299">
            <w:pPr>
              <w:rPr>
                <w:rFonts w:ascii="Times New Roman" w:eastAsia="Times New Roman" w:hAnsi="Times New Roman"/>
                <w:bCs/>
                <w:color w:val="auto"/>
                <w:sz w:val="24"/>
                <w:szCs w:val="24"/>
              </w:rPr>
            </w:pPr>
            <w:r>
              <w:rPr>
                <w:rFonts w:ascii="Times New Roman" w:eastAsia="Times New Roman" w:hAnsi="Times New Roman"/>
                <w:bCs/>
                <w:color w:val="auto"/>
                <w:sz w:val="24"/>
                <w:szCs w:val="24"/>
              </w:rPr>
              <w:t>«</w:t>
            </w:r>
            <w:proofErr w:type="spellStart"/>
            <w:r>
              <w:rPr>
                <w:rFonts w:ascii="Times New Roman" w:eastAsia="Times New Roman" w:hAnsi="Times New Roman"/>
                <w:bCs/>
                <w:color w:val="auto"/>
                <w:sz w:val="24"/>
                <w:szCs w:val="24"/>
              </w:rPr>
              <w:t>Чувашско-Бурнаевская</w:t>
            </w:r>
            <w:proofErr w:type="spellEnd"/>
            <w:r w:rsidR="00086E44" w:rsidRPr="00743D6C">
              <w:rPr>
                <w:rFonts w:ascii="Times New Roman" w:eastAsia="Times New Roman" w:hAnsi="Times New Roman"/>
                <w:bCs/>
                <w:color w:val="auto"/>
                <w:sz w:val="24"/>
                <w:szCs w:val="24"/>
              </w:rPr>
              <w:t xml:space="preserve"> СОШ»</w:t>
            </w:r>
          </w:p>
          <w:p w14:paraId="461A26CE" w14:textId="77777777" w:rsidR="00086E44" w:rsidRPr="00743D6C" w:rsidRDefault="00086E44" w:rsidP="001D5299">
            <w:pPr>
              <w:rPr>
                <w:rFonts w:ascii="Times New Roman" w:eastAsia="Times New Roman" w:hAnsi="Times New Roman"/>
                <w:bCs/>
                <w:color w:val="auto"/>
                <w:sz w:val="24"/>
                <w:szCs w:val="24"/>
              </w:rPr>
            </w:pPr>
          </w:p>
          <w:p w14:paraId="744F92A9" w14:textId="10314A77" w:rsidR="00086E44" w:rsidRPr="00743D6C" w:rsidRDefault="00086E44" w:rsidP="001D5299">
            <w:pPr>
              <w:rPr>
                <w:rFonts w:ascii="Times New Roman" w:eastAsia="Times New Roman" w:hAnsi="Times New Roman"/>
                <w:bCs/>
                <w:color w:val="auto"/>
                <w:sz w:val="24"/>
                <w:szCs w:val="24"/>
              </w:rPr>
            </w:pPr>
            <w:r w:rsidRPr="00743D6C">
              <w:rPr>
                <w:rFonts w:ascii="Times New Roman" w:eastAsia="Times New Roman" w:hAnsi="Times New Roman"/>
                <w:bCs/>
                <w:color w:val="auto"/>
                <w:sz w:val="24"/>
                <w:szCs w:val="24"/>
                <w:u w:val="single"/>
              </w:rPr>
              <w:t xml:space="preserve"> </w:t>
            </w:r>
            <w:r w:rsidRPr="00743D6C">
              <w:rPr>
                <w:rFonts w:ascii="Times New Roman" w:eastAsia="Times New Roman" w:hAnsi="Times New Roman"/>
                <w:bCs/>
                <w:color w:val="auto"/>
                <w:sz w:val="24"/>
                <w:szCs w:val="24"/>
                <w:u w:val="single"/>
              </w:rPr>
              <w:tab/>
            </w:r>
            <w:r w:rsidR="003048BF">
              <w:rPr>
                <w:rFonts w:ascii="Times New Roman" w:eastAsia="Times New Roman" w:hAnsi="Times New Roman"/>
                <w:bCs/>
                <w:color w:val="auto"/>
                <w:sz w:val="24"/>
                <w:szCs w:val="24"/>
              </w:rPr>
              <w:t xml:space="preserve">./ </w:t>
            </w:r>
            <w:proofErr w:type="spellStart"/>
            <w:r w:rsidR="003048BF">
              <w:rPr>
                <w:rFonts w:ascii="Times New Roman" w:eastAsia="Times New Roman" w:hAnsi="Times New Roman"/>
                <w:bCs/>
                <w:color w:val="auto"/>
                <w:sz w:val="24"/>
                <w:szCs w:val="24"/>
              </w:rPr>
              <w:t>Еликова</w:t>
            </w:r>
            <w:proofErr w:type="spellEnd"/>
            <w:r w:rsidR="003048BF">
              <w:rPr>
                <w:rFonts w:ascii="Times New Roman" w:eastAsia="Times New Roman" w:hAnsi="Times New Roman"/>
                <w:bCs/>
                <w:color w:val="auto"/>
                <w:sz w:val="24"/>
                <w:szCs w:val="24"/>
              </w:rPr>
              <w:t xml:space="preserve"> Е.Н.</w:t>
            </w:r>
            <w:r w:rsidRPr="00743D6C">
              <w:rPr>
                <w:rFonts w:ascii="Times New Roman" w:eastAsia="Times New Roman" w:hAnsi="Times New Roman"/>
                <w:bCs/>
                <w:color w:val="auto"/>
                <w:sz w:val="24"/>
                <w:szCs w:val="24"/>
              </w:rPr>
              <w:t>./</w:t>
            </w:r>
          </w:p>
          <w:p w14:paraId="2BBA57D4" w14:textId="77777777" w:rsidR="00086E44" w:rsidRPr="00743D6C" w:rsidRDefault="00086E44" w:rsidP="001D5299">
            <w:pPr>
              <w:rPr>
                <w:rFonts w:ascii="Times New Roman" w:eastAsia="Times New Roman" w:hAnsi="Times New Roman"/>
                <w:bCs/>
                <w:color w:val="auto"/>
                <w:sz w:val="24"/>
                <w:szCs w:val="24"/>
              </w:rPr>
            </w:pPr>
          </w:p>
        </w:tc>
        <w:tc>
          <w:tcPr>
            <w:tcW w:w="4780" w:type="dxa"/>
          </w:tcPr>
          <w:p w14:paraId="26C83237" w14:textId="4946B47A" w:rsidR="00086E44" w:rsidRPr="00743D6C" w:rsidRDefault="00086E44" w:rsidP="001D5299">
            <w:pPr>
              <w:rPr>
                <w:rFonts w:ascii="Times New Roman" w:eastAsia="Times New Roman" w:hAnsi="Times New Roman"/>
                <w:bCs/>
                <w:color w:val="auto"/>
                <w:sz w:val="24"/>
                <w:szCs w:val="24"/>
              </w:rPr>
            </w:pPr>
            <w:r w:rsidRPr="00743D6C">
              <w:rPr>
                <w:rFonts w:ascii="Times New Roman" w:eastAsia="Times New Roman" w:hAnsi="Times New Roman"/>
                <w:bCs/>
                <w:color w:val="auto"/>
                <w:sz w:val="24"/>
                <w:szCs w:val="24"/>
              </w:rPr>
              <w:t xml:space="preserve">Введено в действие приказом </w:t>
            </w:r>
            <w:r w:rsidR="008D16C4">
              <w:rPr>
                <w:rFonts w:ascii="Times New Roman" w:eastAsia="Times New Roman" w:hAnsi="Times New Roman"/>
                <w:bCs/>
                <w:color w:val="auto"/>
                <w:sz w:val="24"/>
                <w:szCs w:val="24"/>
              </w:rPr>
              <w:t xml:space="preserve">                                   </w:t>
            </w:r>
            <w:r w:rsidRPr="00743D6C">
              <w:rPr>
                <w:rFonts w:ascii="Times New Roman" w:eastAsia="Times New Roman" w:hAnsi="Times New Roman"/>
                <w:bCs/>
                <w:color w:val="auto"/>
                <w:sz w:val="24"/>
                <w:szCs w:val="24"/>
              </w:rPr>
              <w:t>№</w:t>
            </w:r>
            <w:r w:rsidR="008D16C4">
              <w:rPr>
                <w:rFonts w:ascii="Times New Roman" w:eastAsia="Times New Roman" w:hAnsi="Times New Roman"/>
                <w:bCs/>
                <w:color w:val="auto"/>
                <w:sz w:val="24"/>
                <w:szCs w:val="24"/>
              </w:rPr>
              <w:t>15</w:t>
            </w:r>
            <w:r w:rsidRPr="00743D6C">
              <w:rPr>
                <w:rFonts w:ascii="Times New Roman" w:eastAsia="Times New Roman" w:hAnsi="Times New Roman"/>
                <w:bCs/>
                <w:color w:val="auto"/>
                <w:sz w:val="24"/>
                <w:szCs w:val="24"/>
              </w:rPr>
              <w:t xml:space="preserve"> от </w:t>
            </w:r>
            <w:r w:rsidR="008D16C4">
              <w:rPr>
                <w:rFonts w:ascii="Times New Roman" w:eastAsia="Times New Roman" w:hAnsi="Times New Roman"/>
                <w:bCs/>
                <w:color w:val="auto"/>
                <w:sz w:val="24"/>
                <w:szCs w:val="24"/>
              </w:rPr>
              <w:t>20.03.2021</w:t>
            </w:r>
            <w:r w:rsidRPr="00743D6C">
              <w:rPr>
                <w:rFonts w:ascii="Times New Roman" w:eastAsia="Times New Roman" w:hAnsi="Times New Roman"/>
                <w:bCs/>
                <w:color w:val="auto"/>
                <w:sz w:val="24"/>
                <w:szCs w:val="24"/>
              </w:rPr>
              <w:t xml:space="preserve">  </w:t>
            </w:r>
          </w:p>
          <w:p w14:paraId="693B256B" w14:textId="36937FCA" w:rsidR="00086E44" w:rsidRPr="00743D6C" w:rsidRDefault="00086E44" w:rsidP="001D5299">
            <w:pPr>
              <w:rPr>
                <w:rFonts w:ascii="Times New Roman" w:eastAsia="Times New Roman" w:hAnsi="Times New Roman"/>
                <w:bCs/>
                <w:color w:val="auto"/>
                <w:sz w:val="24"/>
                <w:szCs w:val="24"/>
              </w:rPr>
            </w:pPr>
          </w:p>
        </w:tc>
      </w:tr>
    </w:tbl>
    <w:p w14:paraId="5796BE9F" w14:textId="77777777" w:rsidR="00086E44" w:rsidRDefault="00086E44">
      <w:pPr>
        <w:pStyle w:val="20"/>
        <w:spacing w:after="220" w:line="240" w:lineRule="auto"/>
        <w:ind w:left="0" w:firstLine="0"/>
        <w:jc w:val="center"/>
        <w:rPr>
          <w:b/>
          <w:bCs/>
        </w:rPr>
      </w:pPr>
    </w:p>
    <w:p w14:paraId="4D1BAC55" w14:textId="77777777" w:rsidR="00086E44" w:rsidRDefault="00086E44">
      <w:pPr>
        <w:pStyle w:val="20"/>
        <w:spacing w:after="220" w:line="240" w:lineRule="auto"/>
        <w:ind w:left="0" w:firstLine="0"/>
        <w:jc w:val="center"/>
        <w:rPr>
          <w:b/>
          <w:bCs/>
        </w:rPr>
      </w:pPr>
    </w:p>
    <w:p w14:paraId="4D795F4D" w14:textId="77777777" w:rsidR="008539CA" w:rsidRPr="00371A40" w:rsidRDefault="00F7144F" w:rsidP="00086E44">
      <w:pPr>
        <w:pStyle w:val="20"/>
        <w:spacing w:after="220" w:line="240" w:lineRule="auto"/>
        <w:ind w:left="0" w:firstLine="0"/>
        <w:jc w:val="center"/>
        <w:rPr>
          <w:color w:val="auto"/>
          <w:sz w:val="28"/>
          <w:szCs w:val="28"/>
        </w:rPr>
      </w:pPr>
      <w:r w:rsidRPr="00371A40">
        <w:rPr>
          <w:b/>
          <w:bCs/>
          <w:color w:val="auto"/>
          <w:sz w:val="28"/>
          <w:szCs w:val="28"/>
        </w:rPr>
        <w:t>Положение</w:t>
      </w:r>
      <w:r w:rsidRPr="00371A40">
        <w:rPr>
          <w:b/>
          <w:bCs/>
          <w:color w:val="auto"/>
          <w:sz w:val="28"/>
          <w:szCs w:val="28"/>
        </w:rPr>
        <w:br/>
        <w:t>о педагогическом совете</w:t>
      </w:r>
    </w:p>
    <w:p w14:paraId="4449E311" w14:textId="4EC0CD31" w:rsidR="008539CA" w:rsidRPr="00DC42CB" w:rsidRDefault="00F7144F" w:rsidP="00086E44">
      <w:pPr>
        <w:pStyle w:val="20"/>
        <w:tabs>
          <w:tab w:val="left" w:pos="5715"/>
        </w:tabs>
        <w:spacing w:line="240" w:lineRule="auto"/>
        <w:ind w:left="0" w:firstLine="0"/>
        <w:jc w:val="center"/>
        <w:rPr>
          <w:color w:val="auto"/>
          <w:sz w:val="24"/>
          <w:szCs w:val="24"/>
        </w:rPr>
      </w:pPr>
      <w:r w:rsidRPr="00DC42CB">
        <w:rPr>
          <w:b/>
          <w:bCs/>
          <w:color w:val="auto"/>
          <w:sz w:val="24"/>
          <w:szCs w:val="24"/>
        </w:rPr>
        <w:t>Общие положения</w:t>
      </w:r>
    </w:p>
    <w:p w14:paraId="6198D1B3" w14:textId="73A5C473" w:rsidR="008539CA" w:rsidRPr="00DC42CB" w:rsidRDefault="00086E44" w:rsidP="00086E44">
      <w:pPr>
        <w:pStyle w:val="20"/>
        <w:tabs>
          <w:tab w:val="left" w:pos="3154"/>
        </w:tabs>
        <w:spacing w:line="240" w:lineRule="auto"/>
        <w:ind w:left="0" w:firstLine="0"/>
        <w:jc w:val="both"/>
        <w:rPr>
          <w:color w:val="auto"/>
          <w:sz w:val="24"/>
          <w:szCs w:val="24"/>
        </w:rPr>
      </w:pPr>
      <w:r w:rsidRPr="00DC42CB">
        <w:rPr>
          <w:color w:val="auto"/>
          <w:sz w:val="24"/>
          <w:szCs w:val="24"/>
        </w:rPr>
        <w:t xml:space="preserve">1.1. </w:t>
      </w:r>
      <w:proofErr w:type="gramStart"/>
      <w:r w:rsidR="00F7144F" w:rsidRPr="00DC42CB">
        <w:rPr>
          <w:color w:val="auto"/>
          <w:sz w:val="24"/>
          <w:szCs w:val="24"/>
        </w:rPr>
        <w:t xml:space="preserve">Настоящее Положение о педагогическом совете (далее - Положение) разработано для муниципального бюджетного дошкольного образовательного учреждения </w:t>
      </w:r>
      <w:r w:rsidR="00BC5F3F">
        <w:rPr>
          <w:color w:val="auto"/>
          <w:sz w:val="24"/>
          <w:szCs w:val="24"/>
        </w:rPr>
        <w:t xml:space="preserve"> детского сада  с. Чувашское </w:t>
      </w:r>
      <w:proofErr w:type="spellStart"/>
      <w:r w:rsidR="00BC5F3F">
        <w:rPr>
          <w:color w:val="auto"/>
          <w:sz w:val="24"/>
          <w:szCs w:val="24"/>
        </w:rPr>
        <w:t>Бурнаево</w:t>
      </w:r>
      <w:proofErr w:type="spellEnd"/>
      <w:r w:rsidR="001D5299" w:rsidRPr="00DC42CB">
        <w:rPr>
          <w:color w:val="auto"/>
          <w:sz w:val="24"/>
          <w:szCs w:val="24"/>
        </w:rPr>
        <w:t xml:space="preserve"> </w:t>
      </w:r>
      <w:proofErr w:type="spellStart"/>
      <w:r w:rsidR="001D5299" w:rsidRPr="00DC42CB">
        <w:rPr>
          <w:color w:val="auto"/>
          <w:sz w:val="24"/>
          <w:szCs w:val="24"/>
        </w:rPr>
        <w:t>Алькеевского</w:t>
      </w:r>
      <w:proofErr w:type="spellEnd"/>
      <w:r w:rsidR="001D5299" w:rsidRPr="00DC42CB">
        <w:rPr>
          <w:color w:val="auto"/>
          <w:sz w:val="24"/>
          <w:szCs w:val="24"/>
        </w:rPr>
        <w:t xml:space="preserve"> </w:t>
      </w:r>
      <w:r w:rsidR="00F7144F" w:rsidRPr="00DC42CB">
        <w:rPr>
          <w:color w:val="auto"/>
          <w:sz w:val="24"/>
          <w:szCs w:val="24"/>
        </w:rPr>
        <w:t>муниципального района Республики Татарстан (далее по тексту Положения - Учреждение) в соответствии с законом Российской Федерации «Об образовании в Российской Федерации», Федеральным государственным образовательным стандартом дошкольного образования (далее ФГОС ДО), Уставом Учреждения.</w:t>
      </w:r>
      <w:proofErr w:type="gramEnd"/>
    </w:p>
    <w:p w14:paraId="3EB1A7A7" w14:textId="56B9D488" w:rsidR="008539CA" w:rsidRPr="00DC42CB" w:rsidRDefault="00086E44" w:rsidP="00086E44">
      <w:pPr>
        <w:pStyle w:val="20"/>
        <w:tabs>
          <w:tab w:val="left" w:pos="3154"/>
        </w:tabs>
        <w:spacing w:after="220" w:line="240" w:lineRule="auto"/>
        <w:ind w:left="0" w:firstLine="0"/>
        <w:jc w:val="both"/>
        <w:rPr>
          <w:color w:val="auto"/>
          <w:sz w:val="24"/>
          <w:szCs w:val="24"/>
        </w:rPr>
      </w:pPr>
      <w:r w:rsidRPr="00DC42CB">
        <w:rPr>
          <w:color w:val="auto"/>
          <w:sz w:val="24"/>
          <w:szCs w:val="24"/>
        </w:rPr>
        <w:t xml:space="preserve">1.2. </w:t>
      </w:r>
      <w:r w:rsidR="00F7144F" w:rsidRPr="00DC42CB">
        <w:rPr>
          <w:color w:val="auto"/>
          <w:sz w:val="24"/>
          <w:szCs w:val="24"/>
        </w:rPr>
        <w:t>Педагогический совет Учреждения (далее Педагогический совет)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14:paraId="40799386" w14:textId="3D4C0AFF" w:rsidR="008539CA" w:rsidRPr="00DC42CB" w:rsidRDefault="00086E44" w:rsidP="00086E44">
      <w:pPr>
        <w:pStyle w:val="20"/>
        <w:tabs>
          <w:tab w:val="left" w:pos="3154"/>
        </w:tabs>
        <w:spacing w:after="220" w:line="240" w:lineRule="auto"/>
        <w:ind w:left="0" w:firstLine="0"/>
        <w:jc w:val="both"/>
        <w:rPr>
          <w:color w:val="auto"/>
          <w:sz w:val="24"/>
          <w:szCs w:val="24"/>
        </w:rPr>
      </w:pPr>
      <w:r w:rsidRPr="00DC42CB">
        <w:rPr>
          <w:color w:val="auto"/>
          <w:sz w:val="24"/>
          <w:szCs w:val="24"/>
        </w:rPr>
        <w:t>1.3.</w:t>
      </w:r>
      <w:r w:rsidR="00F7144F" w:rsidRPr="00DC42CB">
        <w:rPr>
          <w:color w:val="auto"/>
          <w:sz w:val="24"/>
          <w:szCs w:val="24"/>
        </w:rPr>
        <w:t xml:space="preserve">В своей деятельности Педагогический совет Учреждения руководствуется Конституцией Российской Федерации, Конвенцией ООН о правах ребенка, федеральным, региональным местным законодательством, актами органов местного самоуправления в облаете образования и социальной защиты, Уставом Учреждения, ФГОС </w:t>
      </w:r>
      <w:proofErr w:type="gramStart"/>
      <w:r w:rsidR="00F7144F" w:rsidRPr="00DC42CB">
        <w:rPr>
          <w:color w:val="auto"/>
          <w:sz w:val="24"/>
          <w:szCs w:val="24"/>
        </w:rPr>
        <w:t>ДО</w:t>
      </w:r>
      <w:proofErr w:type="gramEnd"/>
      <w:r w:rsidR="00F7144F" w:rsidRPr="00DC42CB">
        <w:rPr>
          <w:color w:val="auto"/>
          <w:sz w:val="24"/>
          <w:szCs w:val="24"/>
        </w:rPr>
        <w:t xml:space="preserve"> и настоящим Положением.</w:t>
      </w:r>
    </w:p>
    <w:p w14:paraId="131D5E10" w14:textId="77777777" w:rsidR="008539CA" w:rsidRPr="00DC42CB" w:rsidRDefault="00F7144F" w:rsidP="00086E44">
      <w:pPr>
        <w:pStyle w:val="20"/>
        <w:tabs>
          <w:tab w:val="left" w:pos="4645"/>
        </w:tabs>
        <w:spacing w:after="220" w:line="240" w:lineRule="auto"/>
        <w:ind w:left="0" w:firstLine="0"/>
        <w:jc w:val="center"/>
        <w:rPr>
          <w:color w:val="auto"/>
          <w:sz w:val="24"/>
          <w:szCs w:val="24"/>
        </w:rPr>
      </w:pPr>
      <w:r w:rsidRPr="00DC42CB">
        <w:rPr>
          <w:b/>
          <w:bCs/>
          <w:color w:val="auto"/>
          <w:sz w:val="24"/>
          <w:szCs w:val="24"/>
        </w:rPr>
        <w:t>Задачи Педагогического совета</w:t>
      </w:r>
    </w:p>
    <w:p w14:paraId="68AE523E" w14:textId="5954B65A" w:rsidR="008539CA" w:rsidRPr="00DC42CB" w:rsidRDefault="00F7144F" w:rsidP="00A81308">
      <w:pPr>
        <w:pStyle w:val="20"/>
        <w:numPr>
          <w:ilvl w:val="1"/>
          <w:numId w:val="31"/>
        </w:numPr>
        <w:spacing w:line="240" w:lineRule="auto"/>
        <w:jc w:val="both"/>
        <w:rPr>
          <w:color w:val="auto"/>
          <w:sz w:val="24"/>
          <w:szCs w:val="24"/>
        </w:rPr>
      </w:pPr>
      <w:r w:rsidRPr="00DC42CB">
        <w:rPr>
          <w:color w:val="auto"/>
          <w:sz w:val="24"/>
          <w:szCs w:val="24"/>
        </w:rPr>
        <w:t>Деятельность Педагогического совета направлена на решение следующих задач:</w:t>
      </w:r>
    </w:p>
    <w:p w14:paraId="02960AD7" w14:textId="5369A63B" w:rsidR="008539CA" w:rsidRPr="00DC42CB" w:rsidRDefault="00A81308" w:rsidP="00A81308">
      <w:pPr>
        <w:pStyle w:val="20"/>
        <w:tabs>
          <w:tab w:val="left" w:pos="2843"/>
        </w:tabs>
        <w:spacing w:line="240" w:lineRule="auto"/>
        <w:ind w:left="340" w:firstLine="0"/>
        <w:jc w:val="both"/>
        <w:rPr>
          <w:color w:val="auto"/>
          <w:sz w:val="24"/>
          <w:szCs w:val="24"/>
        </w:rPr>
      </w:pPr>
      <w:r w:rsidRPr="00DC42CB">
        <w:rPr>
          <w:color w:val="auto"/>
          <w:sz w:val="24"/>
          <w:szCs w:val="24"/>
        </w:rPr>
        <w:t xml:space="preserve">- </w:t>
      </w:r>
      <w:r w:rsidR="00F7144F" w:rsidRPr="00DC42CB">
        <w:rPr>
          <w:color w:val="auto"/>
          <w:sz w:val="24"/>
          <w:szCs w:val="24"/>
        </w:rPr>
        <w:t xml:space="preserve">реализация образовательной деятельности в соответствии с законодательством в области образования, ФГОС </w:t>
      </w:r>
      <w:proofErr w:type="gramStart"/>
      <w:r w:rsidR="00F7144F" w:rsidRPr="00DC42CB">
        <w:rPr>
          <w:color w:val="auto"/>
          <w:sz w:val="24"/>
          <w:szCs w:val="24"/>
        </w:rPr>
        <w:t>ДО</w:t>
      </w:r>
      <w:proofErr w:type="gramEnd"/>
      <w:r w:rsidR="00F7144F" w:rsidRPr="00DC42CB">
        <w:rPr>
          <w:color w:val="auto"/>
          <w:sz w:val="24"/>
          <w:szCs w:val="24"/>
        </w:rPr>
        <w:t xml:space="preserve">, </w:t>
      </w:r>
      <w:proofErr w:type="gramStart"/>
      <w:r w:rsidR="00F7144F" w:rsidRPr="00DC42CB">
        <w:rPr>
          <w:color w:val="auto"/>
          <w:sz w:val="24"/>
          <w:szCs w:val="24"/>
        </w:rPr>
        <w:t>иными</w:t>
      </w:r>
      <w:proofErr w:type="gramEnd"/>
      <w:r w:rsidR="00F7144F" w:rsidRPr="00DC42CB">
        <w:rPr>
          <w:color w:val="auto"/>
          <w:sz w:val="24"/>
          <w:szCs w:val="24"/>
        </w:rPr>
        <w:t xml:space="preserve"> нормативными актами Российской Федерации и Республики Татарстан, Уставом;</w:t>
      </w:r>
    </w:p>
    <w:p w14:paraId="512A8650" w14:textId="171B050B" w:rsidR="008539CA" w:rsidRPr="00DC42CB" w:rsidRDefault="00A81308" w:rsidP="00A81308">
      <w:pPr>
        <w:pStyle w:val="20"/>
        <w:tabs>
          <w:tab w:val="left" w:pos="2838"/>
        </w:tabs>
        <w:spacing w:line="240" w:lineRule="auto"/>
        <w:ind w:left="340" w:firstLine="0"/>
        <w:jc w:val="both"/>
        <w:rPr>
          <w:color w:val="auto"/>
          <w:sz w:val="24"/>
          <w:szCs w:val="24"/>
        </w:rPr>
      </w:pPr>
      <w:r w:rsidRPr="00DC42CB">
        <w:rPr>
          <w:color w:val="auto"/>
          <w:sz w:val="24"/>
          <w:szCs w:val="24"/>
        </w:rPr>
        <w:t xml:space="preserve">- </w:t>
      </w:r>
      <w:r w:rsidR="00F7144F" w:rsidRPr="00DC42CB">
        <w:rPr>
          <w:color w:val="auto"/>
          <w:sz w:val="24"/>
          <w:szCs w:val="24"/>
        </w:rPr>
        <w:t xml:space="preserve">определение стратегии, форм и методов работы в образовательном процессе в соответствии с ФГОС </w:t>
      </w:r>
      <w:proofErr w:type="gramStart"/>
      <w:r w:rsidR="00F7144F" w:rsidRPr="00DC42CB">
        <w:rPr>
          <w:color w:val="auto"/>
          <w:sz w:val="24"/>
          <w:szCs w:val="24"/>
        </w:rPr>
        <w:t>ДО</w:t>
      </w:r>
      <w:proofErr w:type="gramEnd"/>
      <w:r w:rsidR="00F7144F" w:rsidRPr="00DC42CB">
        <w:rPr>
          <w:color w:val="auto"/>
          <w:sz w:val="24"/>
          <w:szCs w:val="24"/>
        </w:rPr>
        <w:t>;</w:t>
      </w:r>
    </w:p>
    <w:p w14:paraId="676F8B58" w14:textId="029D4826" w:rsidR="008539CA" w:rsidRPr="00DC42CB" w:rsidRDefault="00A81308" w:rsidP="00A81308">
      <w:pPr>
        <w:pStyle w:val="20"/>
        <w:tabs>
          <w:tab w:val="left" w:pos="2838"/>
        </w:tabs>
        <w:spacing w:line="240" w:lineRule="auto"/>
        <w:ind w:left="340" w:firstLine="0"/>
        <w:jc w:val="both"/>
        <w:rPr>
          <w:color w:val="auto"/>
          <w:sz w:val="24"/>
          <w:szCs w:val="24"/>
        </w:rPr>
      </w:pPr>
      <w:r w:rsidRPr="00DC42CB">
        <w:rPr>
          <w:color w:val="auto"/>
          <w:sz w:val="24"/>
          <w:szCs w:val="24"/>
        </w:rPr>
        <w:t xml:space="preserve">- </w:t>
      </w:r>
      <w:r w:rsidR="00F7144F" w:rsidRPr="00DC42CB">
        <w:rPr>
          <w:color w:val="auto"/>
          <w:sz w:val="24"/>
          <w:szCs w:val="24"/>
        </w:rPr>
        <w:t>внедрение в практику работы Учреждения достижений педагогической науки и передового педагогического опыта, управление инновационными процессами в Учреждении;</w:t>
      </w:r>
    </w:p>
    <w:p w14:paraId="3D41AF79" w14:textId="66E5826A" w:rsidR="008539CA" w:rsidRPr="00DC42CB" w:rsidRDefault="00A81308" w:rsidP="00A81308">
      <w:pPr>
        <w:pStyle w:val="20"/>
        <w:tabs>
          <w:tab w:val="left" w:pos="2834"/>
        </w:tabs>
        <w:spacing w:after="220" w:line="240" w:lineRule="auto"/>
        <w:ind w:left="340" w:firstLine="0"/>
        <w:jc w:val="both"/>
        <w:rPr>
          <w:color w:val="auto"/>
        </w:rPr>
      </w:pPr>
      <w:r w:rsidRPr="00DC42CB">
        <w:rPr>
          <w:color w:val="auto"/>
          <w:sz w:val="24"/>
          <w:szCs w:val="24"/>
        </w:rPr>
        <w:t>-</w:t>
      </w:r>
      <w:r w:rsidR="00F7144F" w:rsidRPr="00DC42CB">
        <w:rPr>
          <w:color w:val="auto"/>
          <w:sz w:val="24"/>
          <w:szCs w:val="24"/>
        </w:rPr>
        <w:t xml:space="preserve">повышение профессионального мастерства, развитие творческой активности педагогических </w:t>
      </w:r>
      <w:r w:rsidR="00F7144F" w:rsidRPr="00DC42CB">
        <w:rPr>
          <w:color w:val="auto"/>
          <w:sz w:val="24"/>
          <w:szCs w:val="24"/>
        </w:rPr>
        <w:lastRenderedPageBreak/>
        <w:t>работников Учреждения.</w:t>
      </w:r>
    </w:p>
    <w:p w14:paraId="1BF57C24" w14:textId="77777777" w:rsidR="008539CA" w:rsidRPr="00DC42CB" w:rsidRDefault="00F7144F">
      <w:pPr>
        <w:pStyle w:val="1"/>
        <w:numPr>
          <w:ilvl w:val="0"/>
          <w:numId w:val="11"/>
        </w:numPr>
        <w:tabs>
          <w:tab w:val="left" w:pos="3663"/>
        </w:tabs>
        <w:spacing w:before="160" w:after="240" w:line="240" w:lineRule="auto"/>
        <w:ind w:left="3300"/>
        <w:rPr>
          <w:color w:val="auto"/>
        </w:rPr>
      </w:pPr>
      <w:r w:rsidRPr="00DC42CB">
        <w:rPr>
          <w:b/>
          <w:bCs/>
          <w:color w:val="auto"/>
        </w:rPr>
        <w:t>Компетенция Педагогического совета</w:t>
      </w:r>
    </w:p>
    <w:p w14:paraId="33A839FC" w14:textId="0DC90796" w:rsidR="008539CA" w:rsidRPr="00DC42CB" w:rsidRDefault="00A81308">
      <w:pPr>
        <w:pStyle w:val="1"/>
        <w:spacing w:line="240" w:lineRule="auto"/>
        <w:rPr>
          <w:color w:val="auto"/>
        </w:rPr>
      </w:pPr>
      <w:r w:rsidRPr="00DC42CB">
        <w:rPr>
          <w:color w:val="auto"/>
        </w:rPr>
        <w:t xml:space="preserve">      - </w:t>
      </w:r>
      <w:r w:rsidR="00F7144F" w:rsidRPr="00DC42CB">
        <w:rPr>
          <w:color w:val="auto"/>
        </w:rPr>
        <w:t>обсуждение и выбор учебных планов, программ, учебно-методических материалов, форм, методов образовательного процесса и способов их реализации;</w:t>
      </w:r>
    </w:p>
    <w:p w14:paraId="57C54845" w14:textId="77777777" w:rsidR="008539CA" w:rsidRPr="00DC42CB" w:rsidRDefault="00F7144F">
      <w:pPr>
        <w:pStyle w:val="1"/>
        <w:numPr>
          <w:ilvl w:val="0"/>
          <w:numId w:val="13"/>
        </w:numPr>
        <w:tabs>
          <w:tab w:val="left" w:pos="267"/>
        </w:tabs>
        <w:spacing w:line="240" w:lineRule="auto"/>
        <w:rPr>
          <w:color w:val="auto"/>
        </w:rPr>
      </w:pPr>
      <w:r w:rsidRPr="00DC42CB">
        <w:rPr>
          <w:color w:val="auto"/>
        </w:rPr>
        <w:t>организация работы по повышению квалификации педагогических работников, развитию их творческой инициативы, распространению передового педагогического опыта;</w:t>
      </w:r>
    </w:p>
    <w:p w14:paraId="46726318" w14:textId="77777777" w:rsidR="008539CA" w:rsidRPr="00DC42CB" w:rsidRDefault="00F7144F">
      <w:pPr>
        <w:pStyle w:val="1"/>
        <w:numPr>
          <w:ilvl w:val="0"/>
          <w:numId w:val="13"/>
        </w:numPr>
        <w:tabs>
          <w:tab w:val="left" w:pos="258"/>
        </w:tabs>
        <w:spacing w:line="240" w:lineRule="auto"/>
        <w:rPr>
          <w:color w:val="auto"/>
        </w:rPr>
      </w:pPr>
      <w:r w:rsidRPr="00DC42CB">
        <w:rPr>
          <w:color w:val="auto"/>
        </w:rPr>
        <w:t>определение направления опытно-экспериментальной работы;</w:t>
      </w:r>
    </w:p>
    <w:p w14:paraId="2D507C5E" w14:textId="77777777" w:rsidR="008539CA" w:rsidRPr="00DC42CB" w:rsidRDefault="00F7144F">
      <w:pPr>
        <w:pStyle w:val="1"/>
        <w:numPr>
          <w:ilvl w:val="0"/>
          <w:numId w:val="13"/>
        </w:numPr>
        <w:tabs>
          <w:tab w:val="left" w:pos="258"/>
        </w:tabs>
        <w:spacing w:line="240" w:lineRule="auto"/>
        <w:rPr>
          <w:color w:val="auto"/>
        </w:rPr>
      </w:pPr>
      <w:r w:rsidRPr="00DC42CB">
        <w:rPr>
          <w:color w:val="auto"/>
        </w:rPr>
        <w:t>выявление, обобщение, распространение, внедрение педагогического опыта;</w:t>
      </w:r>
    </w:p>
    <w:p w14:paraId="03BFE42A" w14:textId="77777777" w:rsidR="008539CA" w:rsidRPr="00DC42CB" w:rsidRDefault="00F7144F">
      <w:pPr>
        <w:pStyle w:val="1"/>
        <w:numPr>
          <w:ilvl w:val="0"/>
          <w:numId w:val="13"/>
        </w:numPr>
        <w:tabs>
          <w:tab w:val="left" w:pos="262"/>
        </w:tabs>
        <w:spacing w:line="240" w:lineRule="auto"/>
        <w:rPr>
          <w:color w:val="auto"/>
        </w:rPr>
      </w:pPr>
      <w:r w:rsidRPr="00DC42CB">
        <w:rPr>
          <w:color w:val="auto"/>
        </w:rPr>
        <w:t>рассматривание вопросов организации платных дополнительных образовательных услуг, их содержания и качества;</w:t>
      </w:r>
    </w:p>
    <w:p w14:paraId="73A0D3B4" w14:textId="77777777" w:rsidR="008539CA" w:rsidRPr="00DC42CB" w:rsidRDefault="00F7144F">
      <w:pPr>
        <w:pStyle w:val="1"/>
        <w:numPr>
          <w:ilvl w:val="0"/>
          <w:numId w:val="13"/>
        </w:numPr>
        <w:tabs>
          <w:tab w:val="left" w:pos="325"/>
        </w:tabs>
        <w:rPr>
          <w:color w:val="auto"/>
        </w:rPr>
      </w:pPr>
      <w:r w:rsidRPr="00DC42CB">
        <w:rPr>
          <w:color w:val="auto"/>
        </w:rPr>
        <w:t>рассмотрение и принятие локальных нормативных актов, регламентирующих организацию образовательного процесса.</w:t>
      </w:r>
    </w:p>
    <w:p w14:paraId="612C820B" w14:textId="07B25AB9" w:rsidR="00DC42CB" w:rsidRPr="00DC42CB" w:rsidRDefault="00F7144F" w:rsidP="00DC42CB">
      <w:pPr>
        <w:pStyle w:val="1"/>
        <w:numPr>
          <w:ilvl w:val="0"/>
          <w:numId w:val="13"/>
        </w:numPr>
        <w:tabs>
          <w:tab w:val="left" w:pos="325"/>
        </w:tabs>
        <w:rPr>
          <w:color w:val="auto"/>
        </w:rPr>
      </w:pPr>
      <w:r w:rsidRPr="00DC42CB">
        <w:rPr>
          <w:color w:val="auto"/>
          <w:sz w:val="22"/>
          <w:szCs w:val="22"/>
        </w:rPr>
        <w:t xml:space="preserve">рассмотрение и принятие </w:t>
      </w:r>
      <w:r w:rsidRPr="00DC42CB">
        <w:rPr>
          <w:color w:val="auto"/>
        </w:rPr>
        <w:t>плана работы, календарного учебного графика, Основной общеобразовательной программы образовательной программы МБДОУ</w:t>
      </w:r>
      <w:r w:rsidR="00DC42CB" w:rsidRPr="00DC42CB">
        <w:rPr>
          <w:color w:val="auto"/>
          <w:lang w:bidi="en-US"/>
        </w:rPr>
        <w:t xml:space="preserve"> </w:t>
      </w:r>
      <w:r w:rsidR="00CB6528">
        <w:rPr>
          <w:color w:val="auto"/>
        </w:rPr>
        <w:t xml:space="preserve"> детского сада  с. Чувашское </w:t>
      </w:r>
      <w:proofErr w:type="spellStart"/>
      <w:r w:rsidR="00CB6528">
        <w:rPr>
          <w:color w:val="auto"/>
        </w:rPr>
        <w:t>Бурнаево</w:t>
      </w:r>
      <w:proofErr w:type="spellEnd"/>
      <w:r w:rsidR="00DC42CB">
        <w:rPr>
          <w:color w:val="auto"/>
        </w:rPr>
        <w:t xml:space="preserve"> </w:t>
      </w:r>
      <w:proofErr w:type="spellStart"/>
      <w:r w:rsidR="00DC42CB">
        <w:rPr>
          <w:color w:val="auto"/>
        </w:rPr>
        <w:t>Алькеевского</w:t>
      </w:r>
      <w:proofErr w:type="spellEnd"/>
      <w:r w:rsidR="00DC42CB">
        <w:rPr>
          <w:color w:val="auto"/>
        </w:rPr>
        <w:t xml:space="preserve"> МР РТ,</w:t>
      </w:r>
    </w:p>
    <w:p w14:paraId="7BE6A649" w14:textId="4A44C7AE" w:rsidR="008539CA" w:rsidRPr="00DC42CB" w:rsidRDefault="00F7144F">
      <w:pPr>
        <w:pStyle w:val="1"/>
        <w:numPr>
          <w:ilvl w:val="0"/>
          <w:numId w:val="13"/>
        </w:numPr>
        <w:tabs>
          <w:tab w:val="left" w:pos="325"/>
        </w:tabs>
        <w:spacing w:line="240" w:lineRule="auto"/>
        <w:rPr>
          <w:color w:val="auto"/>
        </w:rPr>
      </w:pPr>
      <w:r w:rsidRPr="00DC42CB">
        <w:rPr>
          <w:color w:val="auto"/>
        </w:rPr>
        <w:t xml:space="preserve"> комплексно</w:t>
      </w:r>
      <w:r w:rsidR="00DC42CB">
        <w:rPr>
          <w:color w:val="auto"/>
        </w:rPr>
        <w:t>-</w:t>
      </w:r>
      <w:r w:rsidRPr="00DC42CB">
        <w:rPr>
          <w:color w:val="auto"/>
        </w:rPr>
        <w:softHyphen/>
        <w:t>тематических планов педагогов Учреждения; решение вопросов о внесении в них изменений и дополнений;</w:t>
      </w:r>
    </w:p>
    <w:p w14:paraId="5A862F23" w14:textId="77777777" w:rsidR="008539CA" w:rsidRPr="00DC42CB" w:rsidRDefault="00F7144F">
      <w:pPr>
        <w:pStyle w:val="1"/>
        <w:numPr>
          <w:ilvl w:val="0"/>
          <w:numId w:val="13"/>
        </w:numPr>
        <w:tabs>
          <w:tab w:val="left" w:pos="325"/>
        </w:tabs>
        <w:spacing w:line="240" w:lineRule="auto"/>
        <w:rPr>
          <w:color w:val="auto"/>
        </w:rPr>
      </w:pPr>
      <w:r w:rsidRPr="00DC42CB">
        <w:rPr>
          <w:color w:val="auto"/>
        </w:rPr>
        <w:t>рассмотрение вопросов по организации повышения квалификации и профессиональной переподготовки педагогических работников, развитии их творческой инициативы;</w:t>
      </w:r>
    </w:p>
    <w:p w14:paraId="68CB2BDA" w14:textId="77777777" w:rsidR="008539CA" w:rsidRPr="00DC42CB" w:rsidRDefault="00F7144F">
      <w:pPr>
        <w:pStyle w:val="1"/>
        <w:numPr>
          <w:ilvl w:val="0"/>
          <w:numId w:val="13"/>
        </w:numPr>
        <w:tabs>
          <w:tab w:val="left" w:pos="325"/>
        </w:tabs>
        <w:spacing w:line="259" w:lineRule="auto"/>
        <w:rPr>
          <w:color w:val="auto"/>
        </w:rPr>
      </w:pPr>
      <w:r w:rsidRPr="00DC42CB">
        <w:rPr>
          <w:color w:val="auto"/>
        </w:rPr>
        <w:t>подведение итогов деятельности за учебный год;</w:t>
      </w:r>
    </w:p>
    <w:p w14:paraId="555E37BD" w14:textId="77777777" w:rsidR="008539CA" w:rsidRPr="00DC42CB" w:rsidRDefault="00F7144F">
      <w:pPr>
        <w:pStyle w:val="1"/>
        <w:numPr>
          <w:ilvl w:val="0"/>
          <w:numId w:val="13"/>
        </w:numPr>
        <w:tabs>
          <w:tab w:val="left" w:pos="330"/>
        </w:tabs>
        <w:spacing w:line="240" w:lineRule="auto"/>
        <w:rPr>
          <w:color w:val="auto"/>
        </w:rPr>
      </w:pPr>
      <w:r w:rsidRPr="00DC42CB">
        <w:rPr>
          <w:color w:val="auto"/>
        </w:rPr>
        <w:t>заслушивание отчетов педагогических работников о состоянии здоровья воспитанников, ходе реализации образовательных программ и степени готовности воспитанников к обучению в школе;</w:t>
      </w:r>
    </w:p>
    <w:p w14:paraId="1A8D3CEE" w14:textId="77777777" w:rsidR="008539CA" w:rsidRPr="00DC42CB" w:rsidRDefault="00F7144F">
      <w:pPr>
        <w:pStyle w:val="1"/>
        <w:numPr>
          <w:ilvl w:val="0"/>
          <w:numId w:val="13"/>
        </w:numPr>
        <w:tabs>
          <w:tab w:val="left" w:pos="330"/>
        </w:tabs>
        <w:spacing w:after="240" w:line="240" w:lineRule="auto"/>
        <w:rPr>
          <w:color w:val="auto"/>
        </w:rPr>
      </w:pPr>
      <w:r w:rsidRPr="00DC42CB">
        <w:rPr>
          <w:color w:val="auto"/>
        </w:rPr>
        <w:t>рассмотрение характеристик и принятие решения о награждении, поощрении педагогических работников Учреждения отраслевыми наградами различного уровня.</w:t>
      </w:r>
    </w:p>
    <w:p w14:paraId="3767462F" w14:textId="77777777" w:rsidR="008539CA" w:rsidRPr="00DC42CB" w:rsidRDefault="00F7144F">
      <w:pPr>
        <w:pStyle w:val="1"/>
        <w:numPr>
          <w:ilvl w:val="0"/>
          <w:numId w:val="14"/>
        </w:numPr>
        <w:tabs>
          <w:tab w:val="left" w:pos="363"/>
        </w:tabs>
        <w:spacing w:line="240" w:lineRule="auto"/>
        <w:jc w:val="center"/>
        <w:rPr>
          <w:color w:val="auto"/>
        </w:rPr>
      </w:pPr>
      <w:r w:rsidRPr="00DC42CB">
        <w:rPr>
          <w:b/>
          <w:bCs/>
          <w:color w:val="auto"/>
        </w:rPr>
        <w:t>Организация деятельности Педагогического совета</w:t>
      </w:r>
    </w:p>
    <w:p w14:paraId="0FFC5D1B" w14:textId="4BAD3CEB" w:rsidR="008539CA" w:rsidRPr="00DC42CB" w:rsidRDefault="00F7144F">
      <w:pPr>
        <w:pStyle w:val="1"/>
        <w:numPr>
          <w:ilvl w:val="1"/>
          <w:numId w:val="14"/>
        </w:numPr>
        <w:tabs>
          <w:tab w:val="left" w:pos="547"/>
        </w:tabs>
        <w:spacing w:line="240" w:lineRule="auto"/>
        <w:jc w:val="both"/>
        <w:rPr>
          <w:color w:val="auto"/>
        </w:rPr>
      </w:pPr>
      <w:r w:rsidRPr="00DC42CB">
        <w:rPr>
          <w:color w:val="auto"/>
        </w:rPr>
        <w:t>Членами Педагогического совета являются все педагогические работники, а также иные работники Учреждения, чья деятельность связана с содержанием и организацией образовательного процесса. Председатель и секретарь Педагогического совета выбираются на первом его заседании из числа членов педагогического совета сроком на один учебный год.</w:t>
      </w:r>
    </w:p>
    <w:p w14:paraId="5F8C9B17" w14:textId="77777777" w:rsidR="008539CA" w:rsidRPr="00DC42CB" w:rsidRDefault="00F7144F">
      <w:pPr>
        <w:pStyle w:val="1"/>
        <w:numPr>
          <w:ilvl w:val="1"/>
          <w:numId w:val="14"/>
        </w:numPr>
        <w:tabs>
          <w:tab w:val="left" w:pos="547"/>
        </w:tabs>
        <w:spacing w:line="240" w:lineRule="auto"/>
        <w:jc w:val="both"/>
        <w:rPr>
          <w:color w:val="auto"/>
        </w:rPr>
      </w:pPr>
      <w:r w:rsidRPr="00DC42CB">
        <w:rPr>
          <w:color w:val="auto"/>
        </w:rPr>
        <w:t>Организационной формой работы Педагогического совета являются заседания.</w:t>
      </w:r>
    </w:p>
    <w:p w14:paraId="3026A9BB" w14:textId="77777777" w:rsidR="008539CA" w:rsidRPr="00DC42CB" w:rsidRDefault="00F7144F">
      <w:pPr>
        <w:pStyle w:val="1"/>
        <w:numPr>
          <w:ilvl w:val="1"/>
          <w:numId w:val="14"/>
        </w:numPr>
        <w:tabs>
          <w:tab w:val="left" w:pos="547"/>
        </w:tabs>
        <w:spacing w:after="240" w:line="240" w:lineRule="auto"/>
        <w:jc w:val="both"/>
        <w:rPr>
          <w:color w:val="auto"/>
        </w:rPr>
      </w:pPr>
      <w:r w:rsidRPr="00DC42CB">
        <w:rPr>
          <w:color w:val="auto"/>
        </w:rPr>
        <w:t>Заседания Педагогического совета проводятся в соответствии с годовым планом работы, по мере необходимости, но не реже 4 раз в течение учебного года. В случае необходимости могут созываться внеочередные заседания Педагогического совета. Заседания протоколируются, протоколы подписываются председателем и секретарем Педагогического совета.</w:t>
      </w:r>
    </w:p>
    <w:p w14:paraId="564A45BF" w14:textId="77777777" w:rsidR="008539CA" w:rsidRPr="00DC42CB" w:rsidRDefault="00F7144F">
      <w:pPr>
        <w:pStyle w:val="1"/>
        <w:numPr>
          <w:ilvl w:val="1"/>
          <w:numId w:val="14"/>
        </w:numPr>
        <w:tabs>
          <w:tab w:val="left" w:pos="547"/>
        </w:tabs>
        <w:spacing w:line="240" w:lineRule="auto"/>
        <w:jc w:val="both"/>
        <w:rPr>
          <w:color w:val="auto"/>
        </w:rPr>
      </w:pPr>
      <w:r w:rsidRPr="00DC42CB">
        <w:rPr>
          <w:color w:val="auto"/>
        </w:rPr>
        <w:t>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несовершеннолетних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14:paraId="7A628FEB" w14:textId="77777777" w:rsidR="008539CA" w:rsidRPr="00DC42CB" w:rsidRDefault="00F7144F">
      <w:pPr>
        <w:pStyle w:val="1"/>
        <w:numPr>
          <w:ilvl w:val="1"/>
          <w:numId w:val="14"/>
        </w:numPr>
        <w:tabs>
          <w:tab w:val="left" w:pos="547"/>
        </w:tabs>
        <w:spacing w:line="240" w:lineRule="auto"/>
        <w:jc w:val="both"/>
        <w:rPr>
          <w:color w:val="auto"/>
        </w:rPr>
      </w:pPr>
      <w:r w:rsidRPr="00DC42CB">
        <w:rPr>
          <w:color w:val="auto"/>
        </w:rPr>
        <w:t>Председатель Педагогического совета Учреждения:</w:t>
      </w:r>
    </w:p>
    <w:p w14:paraId="32381AEA" w14:textId="77777777" w:rsidR="008539CA" w:rsidRPr="00DC42CB" w:rsidRDefault="00F7144F">
      <w:pPr>
        <w:pStyle w:val="1"/>
        <w:numPr>
          <w:ilvl w:val="0"/>
          <w:numId w:val="15"/>
        </w:numPr>
        <w:tabs>
          <w:tab w:val="left" w:pos="464"/>
        </w:tabs>
        <w:spacing w:line="240" w:lineRule="auto"/>
        <w:jc w:val="both"/>
        <w:rPr>
          <w:color w:val="auto"/>
        </w:rPr>
      </w:pPr>
      <w:r w:rsidRPr="00DC42CB">
        <w:rPr>
          <w:color w:val="auto"/>
        </w:rPr>
        <w:t>организует и планирует работу Педагогического совета;</w:t>
      </w:r>
    </w:p>
    <w:p w14:paraId="2D6D5641" w14:textId="77777777" w:rsidR="008539CA" w:rsidRPr="00DC42CB" w:rsidRDefault="00F7144F">
      <w:pPr>
        <w:pStyle w:val="1"/>
        <w:numPr>
          <w:ilvl w:val="0"/>
          <w:numId w:val="15"/>
        </w:numPr>
        <w:tabs>
          <w:tab w:val="left" w:pos="464"/>
        </w:tabs>
        <w:spacing w:line="240" w:lineRule="auto"/>
        <w:jc w:val="both"/>
        <w:rPr>
          <w:color w:val="auto"/>
        </w:rPr>
      </w:pPr>
      <w:r w:rsidRPr="00DC42CB">
        <w:rPr>
          <w:color w:val="auto"/>
        </w:rPr>
        <w:t>председательствует на заседаниях Педагогического совета;</w:t>
      </w:r>
    </w:p>
    <w:p w14:paraId="5692CDE2" w14:textId="77777777" w:rsidR="008539CA" w:rsidRPr="00DC42CB" w:rsidRDefault="00F7144F">
      <w:pPr>
        <w:pStyle w:val="1"/>
        <w:numPr>
          <w:ilvl w:val="0"/>
          <w:numId w:val="15"/>
        </w:numPr>
        <w:tabs>
          <w:tab w:val="left" w:pos="464"/>
        </w:tabs>
        <w:spacing w:line="262" w:lineRule="auto"/>
        <w:jc w:val="both"/>
        <w:rPr>
          <w:color w:val="auto"/>
        </w:rPr>
      </w:pPr>
      <w:r w:rsidRPr="00DC42CB">
        <w:rPr>
          <w:color w:val="auto"/>
        </w:rPr>
        <w:t>распределяет обязанности между членами Педагогического совета;</w:t>
      </w:r>
    </w:p>
    <w:p w14:paraId="58F141E0" w14:textId="77777777" w:rsidR="008539CA" w:rsidRPr="00DC42CB" w:rsidRDefault="00F7144F">
      <w:pPr>
        <w:pStyle w:val="1"/>
        <w:numPr>
          <w:ilvl w:val="0"/>
          <w:numId w:val="15"/>
        </w:numPr>
        <w:tabs>
          <w:tab w:val="left" w:pos="464"/>
        </w:tabs>
        <w:spacing w:line="264" w:lineRule="auto"/>
        <w:jc w:val="both"/>
        <w:rPr>
          <w:color w:val="auto"/>
        </w:rPr>
      </w:pPr>
      <w:r w:rsidRPr="00DC42CB">
        <w:rPr>
          <w:color w:val="auto"/>
        </w:rPr>
        <w:t>готовит материалы и проекты решений заседания Педагогического совета;</w:t>
      </w:r>
    </w:p>
    <w:p w14:paraId="3A7901FF" w14:textId="77777777" w:rsidR="008539CA" w:rsidRPr="00DC42CB" w:rsidRDefault="00F7144F">
      <w:pPr>
        <w:pStyle w:val="1"/>
        <w:numPr>
          <w:ilvl w:val="0"/>
          <w:numId w:val="15"/>
        </w:numPr>
        <w:tabs>
          <w:tab w:val="left" w:pos="464"/>
        </w:tabs>
        <w:spacing w:line="264" w:lineRule="auto"/>
        <w:rPr>
          <w:color w:val="auto"/>
        </w:rPr>
      </w:pPr>
      <w:r w:rsidRPr="00DC42CB">
        <w:rPr>
          <w:color w:val="auto"/>
        </w:rPr>
        <w:t>подписывает решения Педагогического совета;</w:t>
      </w:r>
    </w:p>
    <w:p w14:paraId="4F4E6263" w14:textId="77777777" w:rsidR="008539CA" w:rsidRPr="00DC42CB" w:rsidRDefault="00F7144F">
      <w:pPr>
        <w:pStyle w:val="1"/>
        <w:numPr>
          <w:ilvl w:val="0"/>
          <w:numId w:val="15"/>
        </w:numPr>
        <w:tabs>
          <w:tab w:val="left" w:pos="464"/>
        </w:tabs>
        <w:spacing w:line="264" w:lineRule="auto"/>
        <w:rPr>
          <w:color w:val="auto"/>
        </w:rPr>
      </w:pPr>
      <w:r w:rsidRPr="00DC42CB">
        <w:rPr>
          <w:color w:val="auto"/>
        </w:rPr>
        <w:t>осуществляет контроль за исполнением решений Педагогического совета;</w:t>
      </w:r>
    </w:p>
    <w:p w14:paraId="0D214623" w14:textId="77777777" w:rsidR="008539CA" w:rsidRPr="00DC42CB" w:rsidRDefault="00F7144F">
      <w:pPr>
        <w:pStyle w:val="1"/>
        <w:numPr>
          <w:ilvl w:val="0"/>
          <w:numId w:val="15"/>
        </w:numPr>
        <w:tabs>
          <w:tab w:val="left" w:pos="464"/>
        </w:tabs>
        <w:spacing w:line="264" w:lineRule="auto"/>
        <w:rPr>
          <w:color w:val="auto"/>
        </w:rPr>
      </w:pPr>
      <w:r w:rsidRPr="00DC42CB">
        <w:rPr>
          <w:color w:val="auto"/>
        </w:rPr>
        <w:t>организует информирование всех участников о деятельности Педагогического совета.</w:t>
      </w:r>
    </w:p>
    <w:p w14:paraId="508C5BD8" w14:textId="77777777" w:rsidR="008539CA" w:rsidRPr="00DC42CB" w:rsidRDefault="00F7144F">
      <w:pPr>
        <w:pStyle w:val="1"/>
        <w:numPr>
          <w:ilvl w:val="1"/>
          <w:numId w:val="14"/>
        </w:numPr>
        <w:tabs>
          <w:tab w:val="left" w:pos="547"/>
        </w:tabs>
        <w:spacing w:line="240" w:lineRule="auto"/>
        <w:rPr>
          <w:color w:val="auto"/>
        </w:rPr>
      </w:pPr>
      <w:r w:rsidRPr="00DC42CB">
        <w:rPr>
          <w:color w:val="auto"/>
        </w:rPr>
        <w:t>Педагогический совет работает по плану, составляющему часть годового плана работы Учреждения.</w:t>
      </w:r>
    </w:p>
    <w:p w14:paraId="33AC50F9" w14:textId="77777777" w:rsidR="008539CA" w:rsidRPr="00DC42CB" w:rsidRDefault="00F7144F">
      <w:pPr>
        <w:pStyle w:val="1"/>
        <w:numPr>
          <w:ilvl w:val="1"/>
          <w:numId w:val="14"/>
        </w:numPr>
        <w:tabs>
          <w:tab w:val="left" w:pos="547"/>
        </w:tabs>
        <w:spacing w:after="240" w:line="240" w:lineRule="auto"/>
        <w:rPr>
          <w:color w:val="auto"/>
        </w:rPr>
      </w:pPr>
      <w:r w:rsidRPr="00DC42CB">
        <w:rPr>
          <w:color w:val="auto"/>
        </w:rPr>
        <w:t>Секретарь Педагогического совета:</w:t>
      </w:r>
    </w:p>
    <w:p w14:paraId="74AB42AF" w14:textId="77777777" w:rsidR="008539CA" w:rsidRPr="00DC42CB" w:rsidRDefault="00F7144F">
      <w:pPr>
        <w:pStyle w:val="1"/>
        <w:numPr>
          <w:ilvl w:val="0"/>
          <w:numId w:val="16"/>
        </w:numPr>
        <w:tabs>
          <w:tab w:val="left" w:pos="387"/>
        </w:tabs>
        <w:spacing w:line="240" w:lineRule="auto"/>
        <w:ind w:firstLine="140"/>
        <w:rPr>
          <w:color w:val="auto"/>
        </w:rPr>
      </w:pPr>
      <w:r w:rsidRPr="00DC42CB">
        <w:rPr>
          <w:color w:val="auto"/>
        </w:rPr>
        <w:lastRenderedPageBreak/>
        <w:t>информирует членов Педагогического совета о предстоящем заседании не менее чем за 7 дней до его проведения, организует подготовку и проведение Педагогического совета;</w:t>
      </w:r>
    </w:p>
    <w:p w14:paraId="692A38CB" w14:textId="77777777" w:rsidR="008539CA" w:rsidRPr="00DC42CB" w:rsidRDefault="00F7144F">
      <w:pPr>
        <w:pStyle w:val="1"/>
        <w:numPr>
          <w:ilvl w:val="0"/>
          <w:numId w:val="16"/>
        </w:numPr>
        <w:tabs>
          <w:tab w:val="left" w:pos="464"/>
        </w:tabs>
        <w:spacing w:line="240" w:lineRule="auto"/>
        <w:rPr>
          <w:color w:val="auto"/>
        </w:rPr>
      </w:pPr>
      <w:r w:rsidRPr="00DC42CB">
        <w:rPr>
          <w:color w:val="auto"/>
        </w:rPr>
        <w:t>оказывает содействие председателю Педагогического совета в исполнении его функций;</w:t>
      </w:r>
    </w:p>
    <w:p w14:paraId="13D1C274" w14:textId="77777777" w:rsidR="008539CA" w:rsidRPr="00DC42CB" w:rsidRDefault="00F7144F">
      <w:pPr>
        <w:pStyle w:val="1"/>
        <w:numPr>
          <w:ilvl w:val="0"/>
          <w:numId w:val="16"/>
        </w:numPr>
        <w:tabs>
          <w:tab w:val="left" w:pos="512"/>
        </w:tabs>
        <w:spacing w:line="233" w:lineRule="auto"/>
        <w:rPr>
          <w:color w:val="auto"/>
        </w:rPr>
      </w:pPr>
      <w:r w:rsidRPr="00DC42CB">
        <w:rPr>
          <w:color w:val="auto"/>
        </w:rPr>
        <w:t>решает организационные вопросы, связанные с подготовкой и проведением заседаний Педагогического совета;</w:t>
      </w:r>
    </w:p>
    <w:p w14:paraId="711D9588" w14:textId="77777777" w:rsidR="008539CA" w:rsidRPr="00DC42CB" w:rsidRDefault="00F7144F">
      <w:pPr>
        <w:pStyle w:val="1"/>
        <w:numPr>
          <w:ilvl w:val="0"/>
          <w:numId w:val="16"/>
        </w:numPr>
        <w:tabs>
          <w:tab w:val="left" w:pos="464"/>
        </w:tabs>
        <w:spacing w:line="240" w:lineRule="auto"/>
        <w:rPr>
          <w:color w:val="auto"/>
        </w:rPr>
      </w:pPr>
      <w:r w:rsidRPr="00DC42CB">
        <w:rPr>
          <w:color w:val="auto"/>
        </w:rPr>
        <w:t>обеспечивает надлежащее соблюдение процедуры проведения заседания Педагогического совета, ведение и составление протокола заседания;</w:t>
      </w:r>
    </w:p>
    <w:p w14:paraId="16FE87DB" w14:textId="77777777" w:rsidR="008539CA" w:rsidRPr="00DC42CB" w:rsidRDefault="00F7144F">
      <w:pPr>
        <w:pStyle w:val="1"/>
        <w:numPr>
          <w:ilvl w:val="0"/>
          <w:numId w:val="16"/>
        </w:numPr>
        <w:tabs>
          <w:tab w:val="left" w:pos="464"/>
        </w:tabs>
        <w:spacing w:line="259" w:lineRule="auto"/>
        <w:rPr>
          <w:color w:val="auto"/>
        </w:rPr>
      </w:pPr>
      <w:r w:rsidRPr="00DC42CB">
        <w:rPr>
          <w:color w:val="auto"/>
        </w:rPr>
        <w:t>доводит решения Педагогического совета до всех участников;</w:t>
      </w:r>
    </w:p>
    <w:p w14:paraId="3DAEA35E" w14:textId="77777777" w:rsidR="008539CA" w:rsidRPr="00DC42CB" w:rsidRDefault="00F7144F">
      <w:pPr>
        <w:pStyle w:val="1"/>
        <w:numPr>
          <w:ilvl w:val="0"/>
          <w:numId w:val="16"/>
        </w:numPr>
        <w:tabs>
          <w:tab w:val="left" w:pos="464"/>
        </w:tabs>
        <w:spacing w:line="240" w:lineRule="auto"/>
        <w:rPr>
          <w:color w:val="auto"/>
        </w:rPr>
      </w:pPr>
      <w:r w:rsidRPr="00DC42CB">
        <w:rPr>
          <w:color w:val="auto"/>
        </w:rPr>
        <w:t>организует контроль исполнения решений, информирует председателя Педагогического совета о ходе исполнения решений;</w:t>
      </w:r>
    </w:p>
    <w:p w14:paraId="6FBE1993" w14:textId="77777777" w:rsidR="008539CA" w:rsidRPr="00DC42CB" w:rsidRDefault="00F7144F">
      <w:pPr>
        <w:pStyle w:val="1"/>
        <w:numPr>
          <w:ilvl w:val="0"/>
          <w:numId w:val="16"/>
        </w:numPr>
        <w:tabs>
          <w:tab w:val="left" w:pos="464"/>
        </w:tabs>
        <w:rPr>
          <w:color w:val="auto"/>
        </w:rPr>
      </w:pPr>
      <w:r w:rsidRPr="00DC42CB">
        <w:rPr>
          <w:color w:val="auto"/>
        </w:rPr>
        <w:t>ведёт учет и обеспечивает хранение документации Педагогического совета, протоколов заседаний.</w:t>
      </w:r>
    </w:p>
    <w:p w14:paraId="6AE800BB" w14:textId="77777777" w:rsidR="008539CA" w:rsidRPr="00DC42CB" w:rsidRDefault="00F7144F">
      <w:pPr>
        <w:pStyle w:val="1"/>
        <w:numPr>
          <w:ilvl w:val="1"/>
          <w:numId w:val="14"/>
        </w:numPr>
        <w:tabs>
          <w:tab w:val="left" w:pos="551"/>
        </w:tabs>
        <w:spacing w:line="240" w:lineRule="auto"/>
        <w:rPr>
          <w:color w:val="auto"/>
        </w:rPr>
      </w:pPr>
      <w:r w:rsidRPr="00DC42CB">
        <w:rPr>
          <w:color w:val="auto"/>
        </w:rPr>
        <w:t>Решения Педагогического совета, принятые в пределах его полномочий, являются обязательными для всех участников образовательной деятельности (работников, родителей (законных представителей) воспитанников). Решения Педагогического совета вводятся в действие приказом Заведующего Учреждением.</w:t>
      </w:r>
    </w:p>
    <w:p w14:paraId="6170E82A" w14:textId="77777777" w:rsidR="008539CA" w:rsidRPr="00DC42CB" w:rsidRDefault="00F7144F">
      <w:pPr>
        <w:pStyle w:val="1"/>
        <w:numPr>
          <w:ilvl w:val="1"/>
          <w:numId w:val="14"/>
        </w:numPr>
        <w:tabs>
          <w:tab w:val="left" w:pos="551"/>
        </w:tabs>
        <w:spacing w:line="240" w:lineRule="auto"/>
        <w:rPr>
          <w:color w:val="auto"/>
        </w:rPr>
      </w:pPr>
      <w:r w:rsidRPr="00DC42CB">
        <w:rPr>
          <w:color w:val="auto"/>
        </w:rPr>
        <w:t>Заведующий в случае несогласия с решением Педагогического совета, приостанавливает выполнение решения, извещает об этом Учредителя, представители которого рассматривают в установленный Учредителем срок такое заявление при участии заинтересованных сторон, знакомятся с мотивированным мнением большинства педагогического совета и выносят окончательное решение по спорному вопросу.</w:t>
      </w:r>
    </w:p>
    <w:p w14:paraId="43877231" w14:textId="77777777" w:rsidR="008539CA" w:rsidRPr="00DC42CB" w:rsidRDefault="00F7144F">
      <w:pPr>
        <w:pStyle w:val="1"/>
        <w:numPr>
          <w:ilvl w:val="0"/>
          <w:numId w:val="14"/>
        </w:numPr>
        <w:tabs>
          <w:tab w:val="left" w:pos="358"/>
        </w:tabs>
        <w:spacing w:line="240" w:lineRule="auto"/>
        <w:jc w:val="center"/>
        <w:rPr>
          <w:color w:val="auto"/>
        </w:rPr>
      </w:pPr>
      <w:r w:rsidRPr="00DC42CB">
        <w:rPr>
          <w:b/>
          <w:bCs/>
          <w:color w:val="auto"/>
        </w:rPr>
        <w:t>Права Педагогического совета</w:t>
      </w:r>
    </w:p>
    <w:p w14:paraId="3E34A0F6" w14:textId="4BBB1378" w:rsidR="008539CA" w:rsidRPr="00DC42CB" w:rsidRDefault="00F7144F">
      <w:pPr>
        <w:pStyle w:val="1"/>
        <w:numPr>
          <w:ilvl w:val="1"/>
          <w:numId w:val="14"/>
        </w:numPr>
        <w:tabs>
          <w:tab w:val="left" w:pos="541"/>
        </w:tabs>
        <w:spacing w:line="240" w:lineRule="auto"/>
        <w:rPr>
          <w:color w:val="auto"/>
        </w:rPr>
      </w:pPr>
      <w:r w:rsidRPr="00DC42CB">
        <w:rPr>
          <w:color w:val="auto"/>
        </w:rPr>
        <w:t xml:space="preserve">Педагогический совет выступает от имени Учреждения в порядке и в пределах компетенции, установленных Уставом. По остальным вопросам, не отнесенным к компетенции </w:t>
      </w:r>
      <w:r w:rsidR="0006384D">
        <w:rPr>
          <w:color w:val="auto"/>
        </w:rPr>
        <w:t>П</w:t>
      </w:r>
      <w:r w:rsidRPr="00DC42CB">
        <w:rPr>
          <w:color w:val="auto"/>
        </w:rPr>
        <w:t>едагогического совета, не выступает от имени Учреждения.</w:t>
      </w:r>
    </w:p>
    <w:p w14:paraId="040FCB12" w14:textId="77777777" w:rsidR="008539CA" w:rsidRPr="00DC42CB" w:rsidRDefault="00F7144F">
      <w:pPr>
        <w:pStyle w:val="1"/>
        <w:numPr>
          <w:ilvl w:val="1"/>
          <w:numId w:val="14"/>
        </w:numPr>
        <w:tabs>
          <w:tab w:val="left" w:pos="671"/>
        </w:tabs>
        <w:spacing w:line="240" w:lineRule="auto"/>
        <w:ind w:firstLine="140"/>
        <w:rPr>
          <w:color w:val="auto"/>
        </w:rPr>
      </w:pPr>
      <w:r w:rsidRPr="00DC42CB">
        <w:rPr>
          <w:color w:val="auto"/>
        </w:rPr>
        <w:t>Каждый член Педагогического совета имеет право:</w:t>
      </w:r>
    </w:p>
    <w:p w14:paraId="6CEE32E0" w14:textId="77777777" w:rsidR="008539CA" w:rsidRPr="00DC42CB" w:rsidRDefault="00F7144F">
      <w:pPr>
        <w:pStyle w:val="1"/>
        <w:numPr>
          <w:ilvl w:val="0"/>
          <w:numId w:val="17"/>
        </w:numPr>
        <w:tabs>
          <w:tab w:val="left" w:pos="331"/>
        </w:tabs>
        <w:spacing w:line="240" w:lineRule="auto"/>
        <w:jc w:val="both"/>
        <w:rPr>
          <w:color w:val="auto"/>
        </w:rPr>
      </w:pPr>
      <w:r w:rsidRPr="00DC42CB">
        <w:rPr>
          <w:color w:val="auto"/>
        </w:rPr>
        <w:t>выдвигать на обсуждение Педагогического совета любой вопрос, касающийся педагогической деятельности Учреждения, если его предложение поддержит не менее одной трети членов педагогического совета;</w:t>
      </w:r>
    </w:p>
    <w:p w14:paraId="0922A434" w14:textId="77777777" w:rsidR="008539CA" w:rsidRPr="00DC42CB" w:rsidRDefault="00F7144F">
      <w:pPr>
        <w:pStyle w:val="1"/>
        <w:numPr>
          <w:ilvl w:val="0"/>
          <w:numId w:val="17"/>
        </w:numPr>
        <w:tabs>
          <w:tab w:val="left" w:pos="331"/>
        </w:tabs>
        <w:jc w:val="both"/>
        <w:rPr>
          <w:color w:val="auto"/>
        </w:rPr>
      </w:pPr>
      <w:r w:rsidRPr="00DC42CB">
        <w:rPr>
          <w:color w:val="auto"/>
        </w:rPr>
        <w:t>при несогласии с решением Педагогического совета высказать свое мотивированное мнение, которое должно быть занесено в протокол.</w:t>
      </w:r>
    </w:p>
    <w:p w14:paraId="110216DE" w14:textId="77777777" w:rsidR="008539CA" w:rsidRPr="00DC42CB" w:rsidRDefault="00F7144F">
      <w:pPr>
        <w:pStyle w:val="1"/>
        <w:numPr>
          <w:ilvl w:val="1"/>
          <w:numId w:val="14"/>
        </w:numPr>
        <w:tabs>
          <w:tab w:val="left" w:pos="536"/>
        </w:tabs>
        <w:spacing w:line="240" w:lineRule="auto"/>
        <w:jc w:val="both"/>
        <w:rPr>
          <w:color w:val="auto"/>
        </w:rPr>
      </w:pPr>
      <w:r w:rsidRPr="00DC42CB">
        <w:rPr>
          <w:color w:val="auto"/>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14:paraId="1833EA10" w14:textId="77777777" w:rsidR="008539CA" w:rsidRPr="00DC42CB" w:rsidRDefault="00F7144F">
      <w:pPr>
        <w:pStyle w:val="1"/>
        <w:numPr>
          <w:ilvl w:val="0"/>
          <w:numId w:val="14"/>
        </w:numPr>
        <w:tabs>
          <w:tab w:val="left" w:pos="363"/>
        </w:tabs>
        <w:spacing w:line="240" w:lineRule="auto"/>
        <w:jc w:val="center"/>
        <w:rPr>
          <w:color w:val="auto"/>
        </w:rPr>
      </w:pPr>
      <w:r w:rsidRPr="00DC42CB">
        <w:rPr>
          <w:b/>
          <w:bCs/>
          <w:color w:val="auto"/>
        </w:rPr>
        <w:t>Ответственность Педагогического совета</w:t>
      </w:r>
    </w:p>
    <w:p w14:paraId="1AA7301F" w14:textId="77777777" w:rsidR="008539CA" w:rsidRPr="00DC42CB" w:rsidRDefault="00F7144F">
      <w:pPr>
        <w:pStyle w:val="1"/>
        <w:numPr>
          <w:ilvl w:val="1"/>
          <w:numId w:val="14"/>
        </w:numPr>
        <w:tabs>
          <w:tab w:val="left" w:pos="531"/>
        </w:tabs>
        <w:spacing w:line="240" w:lineRule="auto"/>
        <w:rPr>
          <w:color w:val="auto"/>
        </w:rPr>
      </w:pPr>
      <w:r w:rsidRPr="00DC42CB">
        <w:rPr>
          <w:color w:val="auto"/>
        </w:rPr>
        <w:t>Педагогический совет несет ответственность:</w:t>
      </w:r>
    </w:p>
    <w:p w14:paraId="1AEDD39B" w14:textId="77777777" w:rsidR="008539CA" w:rsidRPr="00DC42CB" w:rsidRDefault="00F7144F">
      <w:pPr>
        <w:pStyle w:val="1"/>
        <w:numPr>
          <w:ilvl w:val="0"/>
          <w:numId w:val="18"/>
        </w:numPr>
        <w:tabs>
          <w:tab w:val="left" w:pos="331"/>
        </w:tabs>
        <w:spacing w:line="240" w:lineRule="auto"/>
        <w:rPr>
          <w:color w:val="auto"/>
        </w:rPr>
      </w:pPr>
      <w:r w:rsidRPr="00DC42CB">
        <w:rPr>
          <w:color w:val="auto"/>
        </w:rPr>
        <w:t>за выполнение, выполнение не в полном объеме или невыполнение закрепленных за ним задач и функций;</w:t>
      </w:r>
    </w:p>
    <w:p w14:paraId="30DB9995" w14:textId="77777777" w:rsidR="008539CA" w:rsidRPr="00DC42CB" w:rsidRDefault="00F7144F">
      <w:pPr>
        <w:pStyle w:val="1"/>
        <w:numPr>
          <w:ilvl w:val="0"/>
          <w:numId w:val="18"/>
        </w:numPr>
        <w:tabs>
          <w:tab w:val="left" w:pos="331"/>
        </w:tabs>
        <w:spacing w:line="240" w:lineRule="auto"/>
        <w:rPr>
          <w:color w:val="auto"/>
        </w:rPr>
      </w:pPr>
      <w:r w:rsidRPr="00DC42CB">
        <w:rPr>
          <w:color w:val="auto"/>
        </w:rPr>
        <w:t>за соответствие принимаемых решений законодательству Российской Федерации и Республики Татарстан, нормативно-правовым актам.</w:t>
      </w:r>
    </w:p>
    <w:p w14:paraId="739FAC69" w14:textId="77777777" w:rsidR="008539CA" w:rsidRPr="00DC42CB" w:rsidRDefault="00F7144F">
      <w:pPr>
        <w:pStyle w:val="1"/>
        <w:numPr>
          <w:ilvl w:val="0"/>
          <w:numId w:val="14"/>
        </w:numPr>
        <w:tabs>
          <w:tab w:val="left" w:pos="358"/>
        </w:tabs>
        <w:spacing w:line="240" w:lineRule="auto"/>
        <w:jc w:val="center"/>
        <w:rPr>
          <w:color w:val="auto"/>
        </w:rPr>
      </w:pPr>
      <w:r w:rsidRPr="00DC42CB">
        <w:rPr>
          <w:b/>
          <w:bCs/>
          <w:color w:val="auto"/>
        </w:rPr>
        <w:t>Делопроизводство Педагогического совета</w:t>
      </w:r>
    </w:p>
    <w:p w14:paraId="4FA63CB1" w14:textId="77777777" w:rsidR="008539CA" w:rsidRPr="00DC42CB" w:rsidRDefault="00F7144F">
      <w:pPr>
        <w:pStyle w:val="1"/>
        <w:numPr>
          <w:ilvl w:val="1"/>
          <w:numId w:val="14"/>
        </w:numPr>
        <w:tabs>
          <w:tab w:val="left" w:pos="594"/>
        </w:tabs>
        <w:spacing w:line="240" w:lineRule="auto"/>
        <w:ind w:firstLine="140"/>
        <w:rPr>
          <w:color w:val="auto"/>
        </w:rPr>
      </w:pPr>
      <w:r w:rsidRPr="00DC42CB">
        <w:rPr>
          <w:color w:val="auto"/>
        </w:rPr>
        <w:t>Протокол заседания Педагогического совета составляется не позднее 5 дней после его проведения, прошнуровываются, скрепляются подписью председателя Педагогического совета. Ответственность за правильность составления протокола несет председатель Педагогического совета.</w:t>
      </w:r>
    </w:p>
    <w:p w14:paraId="37733894" w14:textId="77777777" w:rsidR="008539CA" w:rsidRPr="00DC42CB" w:rsidRDefault="00F7144F">
      <w:pPr>
        <w:pStyle w:val="1"/>
        <w:numPr>
          <w:ilvl w:val="1"/>
          <w:numId w:val="14"/>
        </w:numPr>
        <w:tabs>
          <w:tab w:val="left" w:pos="551"/>
        </w:tabs>
        <w:spacing w:line="240" w:lineRule="auto"/>
        <w:rPr>
          <w:color w:val="auto"/>
        </w:rPr>
      </w:pPr>
      <w:r w:rsidRPr="00DC42CB">
        <w:rPr>
          <w:color w:val="auto"/>
        </w:rPr>
        <w:t>Нумерация протоколов ведется от начала учебного года.</w:t>
      </w:r>
    </w:p>
    <w:p w14:paraId="5A4E5D48" w14:textId="77777777" w:rsidR="008539CA" w:rsidRPr="00DC42CB" w:rsidRDefault="00F7144F">
      <w:pPr>
        <w:pStyle w:val="1"/>
        <w:numPr>
          <w:ilvl w:val="1"/>
          <w:numId w:val="14"/>
        </w:numPr>
        <w:tabs>
          <w:tab w:val="left" w:pos="594"/>
        </w:tabs>
        <w:spacing w:line="240" w:lineRule="auto"/>
        <w:ind w:firstLine="140"/>
        <w:rPr>
          <w:color w:val="auto"/>
        </w:rPr>
      </w:pPr>
      <w:r w:rsidRPr="00DC42CB">
        <w:rPr>
          <w:color w:val="auto"/>
        </w:rPr>
        <w:t>Протоколы оформляются в печатном варианте текстовым протоколом на листах бумаги формата А 4.</w:t>
      </w:r>
    </w:p>
    <w:p w14:paraId="0B5D72FE" w14:textId="77777777" w:rsidR="008539CA" w:rsidRPr="00DC42CB" w:rsidRDefault="00F7144F">
      <w:pPr>
        <w:pStyle w:val="1"/>
        <w:numPr>
          <w:ilvl w:val="1"/>
          <w:numId w:val="14"/>
        </w:numPr>
        <w:tabs>
          <w:tab w:val="left" w:pos="551"/>
        </w:tabs>
        <w:spacing w:line="240" w:lineRule="auto"/>
        <w:jc w:val="both"/>
        <w:rPr>
          <w:color w:val="auto"/>
        </w:rPr>
      </w:pPr>
      <w:r w:rsidRPr="00DC42CB">
        <w:rPr>
          <w:color w:val="auto"/>
        </w:rPr>
        <w:t>В протоколе фиксируются:</w:t>
      </w:r>
    </w:p>
    <w:p w14:paraId="1B1139F7" w14:textId="77777777" w:rsidR="008539CA" w:rsidRPr="00DC42CB" w:rsidRDefault="00F7144F">
      <w:pPr>
        <w:pStyle w:val="1"/>
        <w:numPr>
          <w:ilvl w:val="0"/>
          <w:numId w:val="19"/>
        </w:numPr>
        <w:tabs>
          <w:tab w:val="left" w:pos="464"/>
        </w:tabs>
        <w:spacing w:after="40" w:line="262" w:lineRule="auto"/>
        <w:jc w:val="both"/>
        <w:rPr>
          <w:color w:val="auto"/>
        </w:rPr>
      </w:pPr>
      <w:r w:rsidRPr="00DC42CB">
        <w:rPr>
          <w:color w:val="auto"/>
        </w:rPr>
        <w:t>дата проведения;</w:t>
      </w:r>
    </w:p>
    <w:p w14:paraId="7EE97B57" w14:textId="77777777" w:rsidR="008539CA" w:rsidRPr="00DC42CB" w:rsidRDefault="00F7144F">
      <w:pPr>
        <w:pStyle w:val="1"/>
        <w:numPr>
          <w:ilvl w:val="0"/>
          <w:numId w:val="19"/>
        </w:numPr>
        <w:tabs>
          <w:tab w:val="left" w:pos="464"/>
        </w:tabs>
        <w:spacing w:after="160" w:line="262" w:lineRule="auto"/>
        <w:rPr>
          <w:color w:val="auto"/>
        </w:rPr>
      </w:pPr>
      <w:r w:rsidRPr="00DC42CB">
        <w:rPr>
          <w:color w:val="auto"/>
        </w:rPr>
        <w:t>количественное присутствие (отсутствие) членов Педагогического совета;</w:t>
      </w:r>
    </w:p>
    <w:p w14:paraId="5E2DA4CD" w14:textId="77777777" w:rsidR="008539CA" w:rsidRPr="00DC42CB" w:rsidRDefault="00F7144F">
      <w:pPr>
        <w:pStyle w:val="1"/>
        <w:numPr>
          <w:ilvl w:val="0"/>
          <w:numId w:val="19"/>
        </w:numPr>
        <w:tabs>
          <w:tab w:val="left" w:pos="604"/>
        </w:tabs>
        <w:spacing w:after="100" w:line="262" w:lineRule="auto"/>
        <w:ind w:firstLine="140"/>
        <w:jc w:val="both"/>
        <w:rPr>
          <w:color w:val="auto"/>
        </w:rPr>
      </w:pPr>
      <w:r w:rsidRPr="00DC42CB">
        <w:rPr>
          <w:color w:val="auto"/>
        </w:rPr>
        <w:t>приглашенные (ФИО, должность);</w:t>
      </w:r>
    </w:p>
    <w:p w14:paraId="18183167" w14:textId="77777777" w:rsidR="008539CA" w:rsidRPr="00DC42CB" w:rsidRDefault="00F7144F">
      <w:pPr>
        <w:pStyle w:val="1"/>
        <w:numPr>
          <w:ilvl w:val="0"/>
          <w:numId w:val="19"/>
        </w:numPr>
        <w:tabs>
          <w:tab w:val="left" w:pos="464"/>
        </w:tabs>
        <w:spacing w:line="240" w:lineRule="auto"/>
        <w:rPr>
          <w:color w:val="auto"/>
        </w:rPr>
      </w:pPr>
      <w:r w:rsidRPr="00DC42CB">
        <w:rPr>
          <w:color w:val="auto"/>
        </w:rPr>
        <w:lastRenderedPageBreak/>
        <w:t>повестка дня;</w:t>
      </w:r>
    </w:p>
    <w:p w14:paraId="732C0997" w14:textId="77777777" w:rsidR="008539CA" w:rsidRPr="00DC42CB" w:rsidRDefault="00F7144F">
      <w:pPr>
        <w:pStyle w:val="1"/>
        <w:numPr>
          <w:ilvl w:val="0"/>
          <w:numId w:val="19"/>
        </w:numPr>
        <w:tabs>
          <w:tab w:val="left" w:pos="464"/>
        </w:tabs>
        <w:spacing w:line="240" w:lineRule="auto"/>
        <w:rPr>
          <w:color w:val="auto"/>
        </w:rPr>
      </w:pPr>
      <w:r w:rsidRPr="00DC42CB">
        <w:rPr>
          <w:color w:val="auto"/>
        </w:rPr>
        <w:t>ход обсуждения вопросов;</w:t>
      </w:r>
    </w:p>
    <w:p w14:paraId="7B78E980" w14:textId="77777777" w:rsidR="008539CA" w:rsidRPr="00DC42CB" w:rsidRDefault="00F7144F">
      <w:pPr>
        <w:pStyle w:val="1"/>
        <w:numPr>
          <w:ilvl w:val="0"/>
          <w:numId w:val="19"/>
        </w:numPr>
        <w:tabs>
          <w:tab w:val="left" w:pos="464"/>
        </w:tabs>
        <w:spacing w:line="240" w:lineRule="auto"/>
        <w:rPr>
          <w:color w:val="auto"/>
        </w:rPr>
      </w:pPr>
      <w:r w:rsidRPr="00DC42CB">
        <w:rPr>
          <w:color w:val="auto"/>
        </w:rPr>
        <w:t>предложения, рекомендации и замечания педагогов и приглашенных лиц;</w:t>
      </w:r>
    </w:p>
    <w:p w14:paraId="68A2D93F" w14:textId="77777777" w:rsidR="008539CA" w:rsidRPr="00DC42CB" w:rsidRDefault="00F7144F">
      <w:pPr>
        <w:pStyle w:val="1"/>
        <w:numPr>
          <w:ilvl w:val="0"/>
          <w:numId w:val="19"/>
        </w:numPr>
        <w:tabs>
          <w:tab w:val="left" w:pos="464"/>
        </w:tabs>
        <w:spacing w:line="262" w:lineRule="auto"/>
        <w:rPr>
          <w:color w:val="auto"/>
        </w:rPr>
      </w:pPr>
      <w:r w:rsidRPr="00DC42CB">
        <w:rPr>
          <w:color w:val="auto"/>
        </w:rPr>
        <w:t>решение.</w:t>
      </w:r>
    </w:p>
    <w:p w14:paraId="4A752891" w14:textId="77777777" w:rsidR="008539CA" w:rsidRPr="00DC42CB" w:rsidRDefault="00F7144F">
      <w:pPr>
        <w:pStyle w:val="1"/>
        <w:numPr>
          <w:ilvl w:val="1"/>
          <w:numId w:val="14"/>
        </w:numPr>
        <w:tabs>
          <w:tab w:val="left" w:pos="536"/>
        </w:tabs>
        <w:spacing w:line="240" w:lineRule="auto"/>
        <w:rPr>
          <w:color w:val="auto"/>
        </w:rPr>
      </w:pPr>
      <w:r w:rsidRPr="00DC42CB">
        <w:rPr>
          <w:color w:val="auto"/>
        </w:rPr>
        <w:t>Решения Педагогического совета доводятся до всех членов Педагогического совета .</w:t>
      </w:r>
    </w:p>
    <w:p w14:paraId="0BA224FC" w14:textId="77777777" w:rsidR="008539CA" w:rsidRPr="00DC42CB" w:rsidRDefault="00F7144F">
      <w:pPr>
        <w:pStyle w:val="1"/>
        <w:numPr>
          <w:ilvl w:val="1"/>
          <w:numId w:val="14"/>
        </w:numPr>
        <w:tabs>
          <w:tab w:val="left" w:pos="536"/>
        </w:tabs>
        <w:spacing w:line="240" w:lineRule="auto"/>
        <w:rPr>
          <w:color w:val="auto"/>
        </w:rPr>
      </w:pPr>
      <w:r w:rsidRPr="00DC42CB">
        <w:rPr>
          <w:color w:val="auto"/>
        </w:rPr>
        <w:t>Протоколы и решения Педагогического совета включаются в номенклатуру дел Учреждения и хранятся в делах Учреждения (5 лет ).</w:t>
      </w:r>
    </w:p>
    <w:p w14:paraId="66719702" w14:textId="77777777" w:rsidR="008539CA" w:rsidRPr="00DC42CB" w:rsidRDefault="00F7144F">
      <w:pPr>
        <w:pStyle w:val="1"/>
        <w:numPr>
          <w:ilvl w:val="1"/>
          <w:numId w:val="14"/>
        </w:numPr>
        <w:tabs>
          <w:tab w:val="left" w:pos="541"/>
        </w:tabs>
        <w:spacing w:line="240" w:lineRule="auto"/>
        <w:rPr>
          <w:color w:val="auto"/>
        </w:rPr>
      </w:pPr>
      <w:r w:rsidRPr="00DC42CB">
        <w:rPr>
          <w:color w:val="auto"/>
        </w:rPr>
        <w:t>Доклады, тексты выступлений группируются в отдельной папке с тем же сроком хранения, что и протоколы Педагогического совета.</w:t>
      </w:r>
    </w:p>
    <w:p w14:paraId="2EBB2229" w14:textId="77777777" w:rsidR="008539CA" w:rsidRPr="00DC42CB" w:rsidRDefault="00F7144F">
      <w:pPr>
        <w:pStyle w:val="1"/>
        <w:numPr>
          <w:ilvl w:val="0"/>
          <w:numId w:val="14"/>
        </w:numPr>
        <w:tabs>
          <w:tab w:val="left" w:pos="403"/>
        </w:tabs>
        <w:spacing w:line="240" w:lineRule="auto"/>
        <w:rPr>
          <w:color w:val="auto"/>
        </w:rPr>
      </w:pPr>
      <w:r w:rsidRPr="00DC42CB">
        <w:rPr>
          <w:b/>
          <w:bCs/>
          <w:color w:val="auto"/>
        </w:rPr>
        <w:t>Заключительные положения</w:t>
      </w:r>
    </w:p>
    <w:p w14:paraId="5C1A5117" w14:textId="77777777" w:rsidR="008539CA" w:rsidRPr="00DC42CB" w:rsidRDefault="00F7144F">
      <w:pPr>
        <w:pStyle w:val="1"/>
        <w:numPr>
          <w:ilvl w:val="1"/>
          <w:numId w:val="14"/>
        </w:numPr>
        <w:tabs>
          <w:tab w:val="left" w:pos="594"/>
        </w:tabs>
        <w:spacing w:line="240" w:lineRule="auto"/>
        <w:rPr>
          <w:color w:val="auto"/>
        </w:rPr>
      </w:pPr>
      <w:r w:rsidRPr="00DC42CB">
        <w:rPr>
          <w:color w:val="auto"/>
        </w:rPr>
        <w:t>Настоящее положение принимается на заседании Педагогического совета и утверждается приказом заведующего Учреждением.</w:t>
      </w:r>
    </w:p>
    <w:p w14:paraId="78A5C328" w14:textId="77777777" w:rsidR="008539CA" w:rsidRPr="00DC42CB" w:rsidRDefault="00F7144F">
      <w:pPr>
        <w:pStyle w:val="1"/>
        <w:numPr>
          <w:ilvl w:val="1"/>
          <w:numId w:val="14"/>
        </w:numPr>
        <w:tabs>
          <w:tab w:val="left" w:pos="526"/>
        </w:tabs>
        <w:spacing w:line="240" w:lineRule="auto"/>
        <w:rPr>
          <w:color w:val="auto"/>
        </w:rPr>
      </w:pPr>
      <w:r w:rsidRPr="00DC42CB">
        <w:rPr>
          <w:color w:val="auto"/>
        </w:rPr>
        <w:t>Настоящее Положение является локальным нормативным актом.</w:t>
      </w:r>
    </w:p>
    <w:p w14:paraId="0A3CD3A4" w14:textId="77777777" w:rsidR="008539CA" w:rsidRPr="00DC42CB" w:rsidRDefault="00F7144F">
      <w:pPr>
        <w:pStyle w:val="1"/>
        <w:numPr>
          <w:ilvl w:val="1"/>
          <w:numId w:val="14"/>
        </w:numPr>
        <w:tabs>
          <w:tab w:val="left" w:pos="536"/>
        </w:tabs>
        <w:spacing w:line="240" w:lineRule="auto"/>
        <w:rPr>
          <w:color w:val="auto"/>
        </w:rPr>
      </w:pPr>
      <w:r w:rsidRPr="00DC42CB">
        <w:rPr>
          <w:color w:val="auto"/>
        </w:rPr>
        <w:t>Изменения и дополнения в настоящее положение вносятся Педагогическим советом и принимаются на его заседании.</w:t>
      </w:r>
    </w:p>
    <w:p w14:paraId="5A8FE2AA" w14:textId="77777777" w:rsidR="008539CA" w:rsidRPr="002E2E96" w:rsidRDefault="00F7144F">
      <w:pPr>
        <w:pStyle w:val="1"/>
        <w:numPr>
          <w:ilvl w:val="1"/>
          <w:numId w:val="14"/>
        </w:numPr>
        <w:tabs>
          <w:tab w:val="left" w:pos="594"/>
        </w:tabs>
        <w:spacing w:line="240" w:lineRule="auto"/>
        <w:sectPr w:rsidR="008539CA" w:rsidRPr="002E2E96">
          <w:pgSz w:w="11900" w:h="16840"/>
          <w:pgMar w:top="442" w:right="837" w:bottom="1106" w:left="925" w:header="14" w:footer="678" w:gutter="0"/>
          <w:cols w:space="720"/>
          <w:noEndnote/>
          <w:docGrid w:linePitch="360"/>
        </w:sectPr>
      </w:pPr>
      <w:r w:rsidRPr="00DC42CB">
        <w:rPr>
          <w:color w:val="auto"/>
        </w:rPr>
        <w:t>Срок действия данного Положения неограничен. Данное Положение действует до принятия нового.</w:t>
      </w:r>
    </w:p>
    <w:p w14:paraId="5CF7746A" w14:textId="77777777" w:rsidR="008539CA" w:rsidRPr="002E2E96" w:rsidRDefault="00F7144F">
      <w:pPr>
        <w:pStyle w:val="20"/>
        <w:spacing w:after="440" w:line="240" w:lineRule="auto"/>
        <w:ind w:left="4940" w:firstLine="0"/>
      </w:pPr>
      <w:r w:rsidRPr="002E2E96">
        <w:lastRenderedPageBreak/>
        <w:t>Лист ознакомления</w:t>
      </w:r>
    </w:p>
    <w:tbl>
      <w:tblPr>
        <w:tblOverlap w:val="never"/>
        <w:tblW w:w="0" w:type="auto"/>
        <w:jc w:val="right"/>
        <w:tblLayout w:type="fixed"/>
        <w:tblCellMar>
          <w:left w:w="10" w:type="dxa"/>
          <w:right w:w="10" w:type="dxa"/>
        </w:tblCellMar>
        <w:tblLook w:val="04A0" w:firstRow="1" w:lastRow="0" w:firstColumn="1" w:lastColumn="0" w:noHBand="0" w:noVBand="1"/>
      </w:tblPr>
      <w:tblGrid>
        <w:gridCol w:w="509"/>
        <w:gridCol w:w="1901"/>
        <w:gridCol w:w="2074"/>
        <w:gridCol w:w="1685"/>
        <w:gridCol w:w="1728"/>
      </w:tblGrid>
      <w:tr w:rsidR="008539CA" w:rsidRPr="002E2E96" w14:paraId="542CC422" w14:textId="77777777">
        <w:trPr>
          <w:trHeight w:hRule="exact" w:val="470"/>
          <w:jc w:val="right"/>
        </w:trPr>
        <w:tc>
          <w:tcPr>
            <w:tcW w:w="509" w:type="dxa"/>
            <w:tcBorders>
              <w:top w:val="single" w:sz="4" w:space="0" w:color="auto"/>
              <w:left w:val="single" w:sz="4" w:space="0" w:color="auto"/>
            </w:tcBorders>
            <w:shd w:val="clear" w:color="auto" w:fill="auto"/>
            <w:vAlign w:val="bottom"/>
          </w:tcPr>
          <w:p w14:paraId="1C39EC7D" w14:textId="77777777" w:rsidR="008539CA" w:rsidRPr="002E2E96" w:rsidRDefault="00F7144F">
            <w:pPr>
              <w:pStyle w:val="a5"/>
              <w:spacing w:line="240" w:lineRule="auto"/>
              <w:rPr>
                <w:sz w:val="19"/>
                <w:szCs w:val="19"/>
              </w:rPr>
            </w:pPr>
            <w:r w:rsidRPr="002E2E96">
              <w:rPr>
                <w:color w:val="444548"/>
                <w:sz w:val="19"/>
                <w:szCs w:val="19"/>
              </w:rPr>
              <w:t>№ п/п</w:t>
            </w:r>
          </w:p>
        </w:tc>
        <w:tc>
          <w:tcPr>
            <w:tcW w:w="1901" w:type="dxa"/>
            <w:tcBorders>
              <w:top w:val="single" w:sz="4" w:space="0" w:color="auto"/>
              <w:left w:val="single" w:sz="4" w:space="0" w:color="auto"/>
            </w:tcBorders>
            <w:shd w:val="clear" w:color="auto" w:fill="auto"/>
          </w:tcPr>
          <w:p w14:paraId="7532330D" w14:textId="77777777" w:rsidR="008539CA" w:rsidRPr="002E2E96" w:rsidRDefault="00F7144F">
            <w:pPr>
              <w:pStyle w:val="a5"/>
              <w:spacing w:line="240" w:lineRule="auto"/>
              <w:ind w:firstLine="140"/>
              <w:rPr>
                <w:sz w:val="19"/>
                <w:szCs w:val="19"/>
              </w:rPr>
            </w:pPr>
            <w:r w:rsidRPr="002E2E96">
              <w:rPr>
                <w:color w:val="444548"/>
                <w:sz w:val="19"/>
                <w:szCs w:val="19"/>
              </w:rPr>
              <w:t>Ф.И.О. сотрудника</w:t>
            </w:r>
          </w:p>
        </w:tc>
        <w:tc>
          <w:tcPr>
            <w:tcW w:w="2074" w:type="dxa"/>
            <w:tcBorders>
              <w:top w:val="single" w:sz="4" w:space="0" w:color="auto"/>
              <w:left w:val="single" w:sz="4" w:space="0" w:color="auto"/>
            </w:tcBorders>
            <w:shd w:val="clear" w:color="auto" w:fill="auto"/>
          </w:tcPr>
          <w:p w14:paraId="21DD6A0B" w14:textId="77777777" w:rsidR="008539CA" w:rsidRPr="002E2E96" w:rsidRDefault="00F7144F">
            <w:pPr>
              <w:pStyle w:val="a5"/>
              <w:spacing w:line="240" w:lineRule="auto"/>
              <w:jc w:val="center"/>
              <w:rPr>
                <w:sz w:val="19"/>
                <w:szCs w:val="19"/>
              </w:rPr>
            </w:pPr>
            <w:r w:rsidRPr="002E2E96">
              <w:rPr>
                <w:color w:val="444548"/>
                <w:sz w:val="19"/>
                <w:szCs w:val="19"/>
              </w:rPr>
              <w:t>Должность</w:t>
            </w:r>
          </w:p>
        </w:tc>
        <w:tc>
          <w:tcPr>
            <w:tcW w:w="1685" w:type="dxa"/>
            <w:tcBorders>
              <w:top w:val="single" w:sz="4" w:space="0" w:color="auto"/>
              <w:left w:val="single" w:sz="4" w:space="0" w:color="auto"/>
            </w:tcBorders>
            <w:shd w:val="clear" w:color="auto" w:fill="auto"/>
            <w:vAlign w:val="bottom"/>
          </w:tcPr>
          <w:p w14:paraId="4639E643" w14:textId="77777777" w:rsidR="008539CA" w:rsidRPr="002E2E96" w:rsidRDefault="00F7144F">
            <w:pPr>
              <w:pStyle w:val="a5"/>
              <w:spacing w:line="254" w:lineRule="auto"/>
              <w:jc w:val="center"/>
              <w:rPr>
                <w:sz w:val="19"/>
                <w:szCs w:val="19"/>
              </w:rPr>
            </w:pPr>
            <w:r w:rsidRPr="002E2E96">
              <w:rPr>
                <w:color w:val="444548"/>
                <w:sz w:val="19"/>
                <w:szCs w:val="19"/>
              </w:rPr>
              <w:t>Подпись об ознакомлении</w:t>
            </w:r>
          </w:p>
        </w:tc>
        <w:tc>
          <w:tcPr>
            <w:tcW w:w="1728" w:type="dxa"/>
            <w:tcBorders>
              <w:top w:val="single" w:sz="4" w:space="0" w:color="auto"/>
              <w:left w:val="single" w:sz="4" w:space="0" w:color="auto"/>
              <w:right w:val="single" w:sz="4" w:space="0" w:color="auto"/>
            </w:tcBorders>
            <w:shd w:val="clear" w:color="auto" w:fill="auto"/>
            <w:vAlign w:val="bottom"/>
          </w:tcPr>
          <w:p w14:paraId="36437002" w14:textId="77777777" w:rsidR="008539CA" w:rsidRPr="002E2E96" w:rsidRDefault="00F7144F">
            <w:pPr>
              <w:pStyle w:val="a5"/>
              <w:spacing w:line="240" w:lineRule="auto"/>
              <w:jc w:val="center"/>
              <w:rPr>
                <w:sz w:val="19"/>
                <w:szCs w:val="19"/>
              </w:rPr>
            </w:pPr>
            <w:r w:rsidRPr="002E2E96">
              <w:rPr>
                <w:color w:val="444548"/>
                <w:sz w:val="19"/>
                <w:szCs w:val="19"/>
              </w:rPr>
              <w:t>Дата ознакомления</w:t>
            </w:r>
          </w:p>
        </w:tc>
      </w:tr>
      <w:tr w:rsidR="008539CA" w:rsidRPr="002E2E96" w14:paraId="6E7DDA0F" w14:textId="77777777">
        <w:trPr>
          <w:trHeight w:hRule="exact" w:val="302"/>
          <w:jc w:val="right"/>
        </w:trPr>
        <w:tc>
          <w:tcPr>
            <w:tcW w:w="509" w:type="dxa"/>
            <w:tcBorders>
              <w:top w:val="single" w:sz="4" w:space="0" w:color="auto"/>
              <w:left w:val="single" w:sz="4" w:space="0" w:color="auto"/>
            </w:tcBorders>
            <w:shd w:val="clear" w:color="auto" w:fill="auto"/>
            <w:vAlign w:val="center"/>
          </w:tcPr>
          <w:p w14:paraId="546D2A29" w14:textId="77777777" w:rsidR="008539CA" w:rsidRPr="002E2E96" w:rsidRDefault="00F7144F">
            <w:pPr>
              <w:pStyle w:val="a5"/>
              <w:spacing w:line="240" w:lineRule="auto"/>
              <w:ind w:firstLine="200"/>
              <w:rPr>
                <w:sz w:val="19"/>
                <w:szCs w:val="19"/>
              </w:rPr>
            </w:pPr>
            <w:r w:rsidRPr="002E2E96">
              <w:rPr>
                <w:color w:val="555049"/>
                <w:sz w:val="19"/>
                <w:szCs w:val="19"/>
              </w:rPr>
              <w:t>1</w:t>
            </w:r>
          </w:p>
        </w:tc>
        <w:tc>
          <w:tcPr>
            <w:tcW w:w="1901" w:type="dxa"/>
            <w:tcBorders>
              <w:top w:val="single" w:sz="4" w:space="0" w:color="auto"/>
              <w:left w:val="single" w:sz="4" w:space="0" w:color="auto"/>
            </w:tcBorders>
            <w:shd w:val="clear" w:color="auto" w:fill="auto"/>
            <w:vAlign w:val="center"/>
          </w:tcPr>
          <w:p w14:paraId="7AF7509D" w14:textId="4A4D6F2F" w:rsidR="008539CA" w:rsidRPr="002E2E96" w:rsidRDefault="008539CA">
            <w:pPr>
              <w:pStyle w:val="a5"/>
              <w:spacing w:line="240" w:lineRule="auto"/>
              <w:rPr>
                <w:sz w:val="19"/>
                <w:szCs w:val="19"/>
              </w:rPr>
            </w:pPr>
          </w:p>
        </w:tc>
        <w:tc>
          <w:tcPr>
            <w:tcW w:w="2074" w:type="dxa"/>
            <w:tcBorders>
              <w:top w:val="single" w:sz="4" w:space="0" w:color="auto"/>
              <w:left w:val="single" w:sz="4" w:space="0" w:color="auto"/>
            </w:tcBorders>
            <w:shd w:val="clear" w:color="auto" w:fill="auto"/>
            <w:vAlign w:val="center"/>
          </w:tcPr>
          <w:p w14:paraId="7CDCA28C" w14:textId="62E6C62C" w:rsidR="008539CA" w:rsidRPr="002E2E96" w:rsidRDefault="008539CA">
            <w:pPr>
              <w:pStyle w:val="a5"/>
              <w:spacing w:line="240" w:lineRule="auto"/>
              <w:jc w:val="center"/>
              <w:rPr>
                <w:sz w:val="19"/>
                <w:szCs w:val="19"/>
              </w:rPr>
            </w:pPr>
          </w:p>
        </w:tc>
        <w:tc>
          <w:tcPr>
            <w:tcW w:w="1685" w:type="dxa"/>
            <w:tcBorders>
              <w:top w:val="single" w:sz="4" w:space="0" w:color="auto"/>
              <w:left w:val="single" w:sz="4" w:space="0" w:color="auto"/>
            </w:tcBorders>
            <w:shd w:val="clear" w:color="auto" w:fill="auto"/>
          </w:tcPr>
          <w:p w14:paraId="3754DD74" w14:textId="77777777" w:rsidR="008539CA" w:rsidRPr="002E2E96" w:rsidRDefault="008539CA">
            <w:pPr>
              <w:rPr>
                <w:rFonts w:ascii="Times New Roman" w:hAnsi="Times New Roman" w:cs="Times New Roman"/>
                <w:sz w:val="10"/>
                <w:szCs w:val="10"/>
              </w:rPr>
            </w:pPr>
          </w:p>
        </w:tc>
        <w:tc>
          <w:tcPr>
            <w:tcW w:w="1728" w:type="dxa"/>
            <w:tcBorders>
              <w:top w:val="single" w:sz="4" w:space="0" w:color="auto"/>
              <w:left w:val="single" w:sz="4" w:space="0" w:color="auto"/>
              <w:right w:val="single" w:sz="4" w:space="0" w:color="auto"/>
            </w:tcBorders>
            <w:shd w:val="clear" w:color="auto" w:fill="auto"/>
          </w:tcPr>
          <w:p w14:paraId="4DC08A13" w14:textId="77777777" w:rsidR="008539CA" w:rsidRPr="002E2E96" w:rsidRDefault="008539CA">
            <w:pPr>
              <w:rPr>
                <w:rFonts w:ascii="Times New Roman" w:hAnsi="Times New Roman" w:cs="Times New Roman"/>
                <w:sz w:val="10"/>
                <w:szCs w:val="10"/>
              </w:rPr>
            </w:pPr>
          </w:p>
        </w:tc>
      </w:tr>
      <w:tr w:rsidR="008539CA" w:rsidRPr="002E2E96" w14:paraId="51D0F982" w14:textId="77777777">
        <w:trPr>
          <w:trHeight w:hRule="exact" w:val="264"/>
          <w:jc w:val="right"/>
        </w:trPr>
        <w:tc>
          <w:tcPr>
            <w:tcW w:w="509" w:type="dxa"/>
            <w:tcBorders>
              <w:top w:val="single" w:sz="4" w:space="0" w:color="auto"/>
              <w:left w:val="single" w:sz="4" w:space="0" w:color="auto"/>
            </w:tcBorders>
            <w:shd w:val="clear" w:color="auto" w:fill="auto"/>
            <w:vAlign w:val="bottom"/>
          </w:tcPr>
          <w:p w14:paraId="6D236583" w14:textId="77777777" w:rsidR="008539CA" w:rsidRPr="002E2E96" w:rsidRDefault="00F7144F">
            <w:pPr>
              <w:pStyle w:val="a5"/>
              <w:spacing w:line="240" w:lineRule="auto"/>
              <w:ind w:firstLine="200"/>
              <w:rPr>
                <w:sz w:val="19"/>
                <w:szCs w:val="19"/>
              </w:rPr>
            </w:pPr>
            <w:r w:rsidRPr="002E2E96">
              <w:rPr>
                <w:color w:val="434E65"/>
                <w:sz w:val="19"/>
                <w:szCs w:val="19"/>
              </w:rPr>
              <w:t>2</w:t>
            </w:r>
          </w:p>
        </w:tc>
        <w:tc>
          <w:tcPr>
            <w:tcW w:w="1901" w:type="dxa"/>
            <w:tcBorders>
              <w:top w:val="single" w:sz="4" w:space="0" w:color="auto"/>
              <w:left w:val="single" w:sz="4" w:space="0" w:color="auto"/>
            </w:tcBorders>
            <w:shd w:val="clear" w:color="auto" w:fill="auto"/>
            <w:vAlign w:val="bottom"/>
          </w:tcPr>
          <w:p w14:paraId="01FA3A5F" w14:textId="3F922C4A" w:rsidR="008539CA" w:rsidRPr="002E2E96" w:rsidRDefault="008539CA">
            <w:pPr>
              <w:pStyle w:val="a5"/>
              <w:spacing w:line="240" w:lineRule="auto"/>
              <w:rPr>
                <w:sz w:val="19"/>
                <w:szCs w:val="19"/>
              </w:rPr>
            </w:pPr>
          </w:p>
        </w:tc>
        <w:tc>
          <w:tcPr>
            <w:tcW w:w="2074" w:type="dxa"/>
            <w:tcBorders>
              <w:top w:val="single" w:sz="4" w:space="0" w:color="auto"/>
              <w:left w:val="single" w:sz="4" w:space="0" w:color="auto"/>
            </w:tcBorders>
            <w:shd w:val="clear" w:color="auto" w:fill="auto"/>
            <w:vAlign w:val="bottom"/>
          </w:tcPr>
          <w:p w14:paraId="779DF1A6" w14:textId="38235C21" w:rsidR="008539CA" w:rsidRPr="002E2E96" w:rsidRDefault="008539CA">
            <w:pPr>
              <w:pStyle w:val="a5"/>
              <w:spacing w:line="240" w:lineRule="auto"/>
              <w:jc w:val="center"/>
              <w:rPr>
                <w:sz w:val="19"/>
                <w:szCs w:val="19"/>
              </w:rPr>
            </w:pPr>
          </w:p>
        </w:tc>
        <w:tc>
          <w:tcPr>
            <w:tcW w:w="1685" w:type="dxa"/>
            <w:tcBorders>
              <w:top w:val="single" w:sz="4" w:space="0" w:color="auto"/>
              <w:left w:val="single" w:sz="4" w:space="0" w:color="auto"/>
            </w:tcBorders>
            <w:shd w:val="clear" w:color="auto" w:fill="auto"/>
          </w:tcPr>
          <w:p w14:paraId="014C74C8" w14:textId="77777777" w:rsidR="008539CA" w:rsidRPr="002E2E96" w:rsidRDefault="008539CA">
            <w:pPr>
              <w:rPr>
                <w:rFonts w:ascii="Times New Roman" w:hAnsi="Times New Roman" w:cs="Times New Roman"/>
                <w:sz w:val="10"/>
                <w:szCs w:val="10"/>
              </w:rPr>
            </w:pPr>
          </w:p>
        </w:tc>
        <w:tc>
          <w:tcPr>
            <w:tcW w:w="1728" w:type="dxa"/>
            <w:tcBorders>
              <w:top w:val="single" w:sz="4" w:space="0" w:color="auto"/>
              <w:left w:val="single" w:sz="4" w:space="0" w:color="auto"/>
              <w:right w:val="single" w:sz="4" w:space="0" w:color="auto"/>
            </w:tcBorders>
            <w:shd w:val="clear" w:color="auto" w:fill="auto"/>
            <w:vAlign w:val="bottom"/>
          </w:tcPr>
          <w:p w14:paraId="6D28D06E" w14:textId="17AF38D1" w:rsidR="008539CA" w:rsidRPr="002E2E96" w:rsidRDefault="008539CA">
            <w:pPr>
              <w:pStyle w:val="a5"/>
              <w:spacing w:line="240" w:lineRule="auto"/>
              <w:rPr>
                <w:sz w:val="22"/>
                <w:szCs w:val="22"/>
              </w:rPr>
            </w:pPr>
          </w:p>
        </w:tc>
      </w:tr>
      <w:tr w:rsidR="008539CA" w:rsidRPr="002E2E96" w14:paraId="2346B17B" w14:textId="77777777">
        <w:trPr>
          <w:trHeight w:hRule="exact" w:val="269"/>
          <w:jc w:val="right"/>
        </w:trPr>
        <w:tc>
          <w:tcPr>
            <w:tcW w:w="509" w:type="dxa"/>
            <w:tcBorders>
              <w:top w:val="single" w:sz="4" w:space="0" w:color="auto"/>
              <w:left w:val="single" w:sz="4" w:space="0" w:color="auto"/>
            </w:tcBorders>
            <w:shd w:val="clear" w:color="auto" w:fill="auto"/>
            <w:vAlign w:val="bottom"/>
          </w:tcPr>
          <w:p w14:paraId="5900C4AB" w14:textId="77777777" w:rsidR="008539CA" w:rsidRPr="002E2E96" w:rsidRDefault="00F7144F">
            <w:pPr>
              <w:pStyle w:val="a5"/>
              <w:spacing w:line="240" w:lineRule="auto"/>
              <w:ind w:firstLine="200"/>
              <w:rPr>
                <w:sz w:val="19"/>
                <w:szCs w:val="19"/>
              </w:rPr>
            </w:pPr>
            <w:r w:rsidRPr="002E2E96">
              <w:rPr>
                <w:color w:val="444548"/>
                <w:sz w:val="19"/>
                <w:szCs w:val="19"/>
              </w:rPr>
              <w:t>3</w:t>
            </w:r>
          </w:p>
        </w:tc>
        <w:tc>
          <w:tcPr>
            <w:tcW w:w="1901" w:type="dxa"/>
            <w:tcBorders>
              <w:top w:val="single" w:sz="4" w:space="0" w:color="auto"/>
              <w:left w:val="single" w:sz="4" w:space="0" w:color="auto"/>
            </w:tcBorders>
            <w:shd w:val="clear" w:color="auto" w:fill="auto"/>
            <w:vAlign w:val="bottom"/>
          </w:tcPr>
          <w:p w14:paraId="0D85C92A" w14:textId="4779B384" w:rsidR="008539CA" w:rsidRPr="002E2E96" w:rsidRDefault="008539CA">
            <w:pPr>
              <w:pStyle w:val="a5"/>
              <w:spacing w:line="240" w:lineRule="auto"/>
              <w:rPr>
                <w:sz w:val="19"/>
                <w:szCs w:val="19"/>
              </w:rPr>
            </w:pPr>
          </w:p>
        </w:tc>
        <w:tc>
          <w:tcPr>
            <w:tcW w:w="2074" w:type="dxa"/>
            <w:tcBorders>
              <w:top w:val="single" w:sz="4" w:space="0" w:color="auto"/>
              <w:left w:val="single" w:sz="4" w:space="0" w:color="auto"/>
            </w:tcBorders>
            <w:shd w:val="clear" w:color="auto" w:fill="auto"/>
            <w:vAlign w:val="bottom"/>
          </w:tcPr>
          <w:p w14:paraId="6082F918" w14:textId="27AA332B" w:rsidR="008539CA" w:rsidRPr="002E2E96" w:rsidRDefault="008539CA">
            <w:pPr>
              <w:pStyle w:val="a5"/>
              <w:spacing w:line="240" w:lineRule="auto"/>
              <w:jc w:val="center"/>
              <w:rPr>
                <w:sz w:val="19"/>
                <w:szCs w:val="19"/>
              </w:rPr>
            </w:pPr>
          </w:p>
        </w:tc>
        <w:tc>
          <w:tcPr>
            <w:tcW w:w="1685" w:type="dxa"/>
            <w:tcBorders>
              <w:top w:val="single" w:sz="4" w:space="0" w:color="auto"/>
              <w:left w:val="single" w:sz="4" w:space="0" w:color="auto"/>
            </w:tcBorders>
            <w:shd w:val="clear" w:color="auto" w:fill="auto"/>
          </w:tcPr>
          <w:p w14:paraId="1B9AE756" w14:textId="77777777" w:rsidR="008539CA" w:rsidRPr="002E2E96" w:rsidRDefault="008539CA">
            <w:pPr>
              <w:rPr>
                <w:rFonts w:ascii="Times New Roman" w:hAnsi="Times New Roman" w:cs="Times New Roman"/>
                <w:sz w:val="10"/>
                <w:szCs w:val="10"/>
              </w:rPr>
            </w:pPr>
          </w:p>
        </w:tc>
        <w:tc>
          <w:tcPr>
            <w:tcW w:w="1728" w:type="dxa"/>
            <w:tcBorders>
              <w:top w:val="single" w:sz="4" w:space="0" w:color="auto"/>
              <w:left w:val="single" w:sz="4" w:space="0" w:color="auto"/>
              <w:right w:val="single" w:sz="4" w:space="0" w:color="auto"/>
            </w:tcBorders>
            <w:shd w:val="clear" w:color="auto" w:fill="auto"/>
            <w:vAlign w:val="bottom"/>
          </w:tcPr>
          <w:p w14:paraId="20A98B03" w14:textId="65B9E59A" w:rsidR="008539CA" w:rsidRPr="002E2E96" w:rsidRDefault="008539CA">
            <w:pPr>
              <w:pStyle w:val="a5"/>
              <w:spacing w:line="240" w:lineRule="auto"/>
              <w:rPr>
                <w:sz w:val="22"/>
                <w:szCs w:val="22"/>
              </w:rPr>
            </w:pPr>
          </w:p>
        </w:tc>
      </w:tr>
      <w:tr w:rsidR="008539CA" w:rsidRPr="002E2E96" w14:paraId="06775BF8" w14:textId="77777777">
        <w:trPr>
          <w:trHeight w:hRule="exact" w:val="264"/>
          <w:jc w:val="right"/>
        </w:trPr>
        <w:tc>
          <w:tcPr>
            <w:tcW w:w="509" w:type="dxa"/>
            <w:tcBorders>
              <w:top w:val="single" w:sz="4" w:space="0" w:color="auto"/>
              <w:left w:val="single" w:sz="4" w:space="0" w:color="auto"/>
            </w:tcBorders>
            <w:shd w:val="clear" w:color="auto" w:fill="auto"/>
          </w:tcPr>
          <w:p w14:paraId="6A1388C8" w14:textId="77777777" w:rsidR="008539CA" w:rsidRPr="002E2E96" w:rsidRDefault="00F7144F">
            <w:pPr>
              <w:pStyle w:val="a5"/>
              <w:spacing w:line="240" w:lineRule="auto"/>
              <w:ind w:firstLine="200"/>
              <w:rPr>
                <w:sz w:val="19"/>
                <w:szCs w:val="19"/>
              </w:rPr>
            </w:pPr>
            <w:r w:rsidRPr="002E2E96">
              <w:rPr>
                <w:color w:val="444548"/>
                <w:sz w:val="19"/>
                <w:szCs w:val="19"/>
              </w:rPr>
              <w:t>4</w:t>
            </w:r>
          </w:p>
        </w:tc>
        <w:tc>
          <w:tcPr>
            <w:tcW w:w="1901" w:type="dxa"/>
            <w:tcBorders>
              <w:top w:val="single" w:sz="4" w:space="0" w:color="auto"/>
              <w:left w:val="single" w:sz="4" w:space="0" w:color="auto"/>
            </w:tcBorders>
            <w:shd w:val="clear" w:color="auto" w:fill="auto"/>
          </w:tcPr>
          <w:p w14:paraId="0A735D57" w14:textId="77777777" w:rsidR="008539CA" w:rsidRPr="002E2E96" w:rsidRDefault="008539CA">
            <w:pPr>
              <w:rPr>
                <w:rFonts w:ascii="Times New Roman" w:hAnsi="Times New Roman" w:cs="Times New Roman"/>
                <w:sz w:val="10"/>
                <w:szCs w:val="10"/>
              </w:rPr>
            </w:pPr>
          </w:p>
        </w:tc>
        <w:tc>
          <w:tcPr>
            <w:tcW w:w="2074" w:type="dxa"/>
            <w:tcBorders>
              <w:top w:val="single" w:sz="4" w:space="0" w:color="auto"/>
              <w:left w:val="single" w:sz="4" w:space="0" w:color="auto"/>
            </w:tcBorders>
            <w:shd w:val="clear" w:color="auto" w:fill="auto"/>
          </w:tcPr>
          <w:p w14:paraId="06D08FAD" w14:textId="77777777" w:rsidR="008539CA" w:rsidRPr="002E2E96" w:rsidRDefault="008539CA">
            <w:pPr>
              <w:rPr>
                <w:rFonts w:ascii="Times New Roman" w:hAnsi="Times New Roman" w:cs="Times New Roman"/>
                <w:sz w:val="10"/>
                <w:szCs w:val="10"/>
              </w:rPr>
            </w:pPr>
          </w:p>
        </w:tc>
        <w:tc>
          <w:tcPr>
            <w:tcW w:w="1685" w:type="dxa"/>
            <w:tcBorders>
              <w:top w:val="single" w:sz="4" w:space="0" w:color="auto"/>
              <w:left w:val="single" w:sz="4" w:space="0" w:color="auto"/>
            </w:tcBorders>
            <w:shd w:val="clear" w:color="auto" w:fill="auto"/>
          </w:tcPr>
          <w:p w14:paraId="0A2494C0" w14:textId="77777777" w:rsidR="008539CA" w:rsidRPr="002E2E96" w:rsidRDefault="008539CA">
            <w:pPr>
              <w:rPr>
                <w:rFonts w:ascii="Times New Roman" w:hAnsi="Times New Roman" w:cs="Times New Roman"/>
                <w:sz w:val="10"/>
                <w:szCs w:val="10"/>
              </w:rPr>
            </w:pPr>
          </w:p>
        </w:tc>
        <w:tc>
          <w:tcPr>
            <w:tcW w:w="1728" w:type="dxa"/>
            <w:tcBorders>
              <w:top w:val="single" w:sz="4" w:space="0" w:color="auto"/>
              <w:left w:val="single" w:sz="4" w:space="0" w:color="auto"/>
              <w:right w:val="single" w:sz="4" w:space="0" w:color="auto"/>
            </w:tcBorders>
            <w:shd w:val="clear" w:color="auto" w:fill="auto"/>
          </w:tcPr>
          <w:p w14:paraId="386B465E" w14:textId="77777777" w:rsidR="008539CA" w:rsidRPr="002E2E96" w:rsidRDefault="008539CA">
            <w:pPr>
              <w:rPr>
                <w:rFonts w:ascii="Times New Roman" w:hAnsi="Times New Roman" w:cs="Times New Roman"/>
                <w:sz w:val="10"/>
                <w:szCs w:val="10"/>
              </w:rPr>
            </w:pPr>
          </w:p>
        </w:tc>
      </w:tr>
      <w:tr w:rsidR="008539CA" w:rsidRPr="002E2E96" w14:paraId="2D5FEBAD" w14:textId="77777777">
        <w:trPr>
          <w:trHeight w:hRule="exact" w:val="269"/>
          <w:jc w:val="right"/>
        </w:trPr>
        <w:tc>
          <w:tcPr>
            <w:tcW w:w="509" w:type="dxa"/>
            <w:tcBorders>
              <w:top w:val="single" w:sz="4" w:space="0" w:color="auto"/>
              <w:left w:val="single" w:sz="4" w:space="0" w:color="auto"/>
            </w:tcBorders>
            <w:shd w:val="clear" w:color="auto" w:fill="auto"/>
          </w:tcPr>
          <w:p w14:paraId="2C0FE813" w14:textId="77777777" w:rsidR="008539CA" w:rsidRPr="002E2E96" w:rsidRDefault="00F7144F">
            <w:pPr>
              <w:pStyle w:val="a5"/>
              <w:spacing w:line="240" w:lineRule="auto"/>
              <w:ind w:firstLine="200"/>
              <w:rPr>
                <w:sz w:val="19"/>
                <w:szCs w:val="19"/>
              </w:rPr>
            </w:pPr>
            <w:r w:rsidRPr="002E2E96">
              <w:rPr>
                <w:color w:val="434E65"/>
                <w:sz w:val="19"/>
                <w:szCs w:val="19"/>
              </w:rPr>
              <w:t>5</w:t>
            </w:r>
          </w:p>
        </w:tc>
        <w:tc>
          <w:tcPr>
            <w:tcW w:w="1901" w:type="dxa"/>
            <w:tcBorders>
              <w:top w:val="single" w:sz="4" w:space="0" w:color="auto"/>
              <w:left w:val="single" w:sz="4" w:space="0" w:color="auto"/>
            </w:tcBorders>
            <w:shd w:val="clear" w:color="auto" w:fill="auto"/>
          </w:tcPr>
          <w:p w14:paraId="7946F678" w14:textId="77777777" w:rsidR="008539CA" w:rsidRPr="002E2E96" w:rsidRDefault="008539CA">
            <w:pPr>
              <w:rPr>
                <w:rFonts w:ascii="Times New Roman" w:hAnsi="Times New Roman" w:cs="Times New Roman"/>
                <w:sz w:val="10"/>
                <w:szCs w:val="10"/>
              </w:rPr>
            </w:pPr>
          </w:p>
        </w:tc>
        <w:tc>
          <w:tcPr>
            <w:tcW w:w="2074" w:type="dxa"/>
            <w:tcBorders>
              <w:top w:val="single" w:sz="4" w:space="0" w:color="auto"/>
              <w:left w:val="single" w:sz="4" w:space="0" w:color="auto"/>
            </w:tcBorders>
            <w:shd w:val="clear" w:color="auto" w:fill="auto"/>
          </w:tcPr>
          <w:p w14:paraId="326A4411" w14:textId="77777777" w:rsidR="008539CA" w:rsidRPr="002E2E96" w:rsidRDefault="008539CA">
            <w:pPr>
              <w:rPr>
                <w:rFonts w:ascii="Times New Roman" w:hAnsi="Times New Roman" w:cs="Times New Roman"/>
                <w:sz w:val="10"/>
                <w:szCs w:val="10"/>
              </w:rPr>
            </w:pPr>
          </w:p>
        </w:tc>
        <w:tc>
          <w:tcPr>
            <w:tcW w:w="1685" w:type="dxa"/>
            <w:tcBorders>
              <w:top w:val="single" w:sz="4" w:space="0" w:color="auto"/>
              <w:left w:val="single" w:sz="4" w:space="0" w:color="auto"/>
            </w:tcBorders>
            <w:shd w:val="clear" w:color="auto" w:fill="auto"/>
          </w:tcPr>
          <w:p w14:paraId="31C21E5D" w14:textId="77777777" w:rsidR="008539CA" w:rsidRPr="002E2E96" w:rsidRDefault="008539CA">
            <w:pPr>
              <w:rPr>
                <w:rFonts w:ascii="Times New Roman" w:hAnsi="Times New Roman" w:cs="Times New Roman"/>
                <w:sz w:val="10"/>
                <w:szCs w:val="10"/>
              </w:rPr>
            </w:pPr>
          </w:p>
        </w:tc>
        <w:tc>
          <w:tcPr>
            <w:tcW w:w="1728" w:type="dxa"/>
            <w:tcBorders>
              <w:top w:val="single" w:sz="4" w:space="0" w:color="auto"/>
              <w:left w:val="single" w:sz="4" w:space="0" w:color="auto"/>
              <w:right w:val="single" w:sz="4" w:space="0" w:color="auto"/>
            </w:tcBorders>
            <w:shd w:val="clear" w:color="auto" w:fill="auto"/>
          </w:tcPr>
          <w:p w14:paraId="7F13959F" w14:textId="77777777" w:rsidR="008539CA" w:rsidRPr="002E2E96" w:rsidRDefault="008539CA">
            <w:pPr>
              <w:rPr>
                <w:rFonts w:ascii="Times New Roman" w:hAnsi="Times New Roman" w:cs="Times New Roman"/>
                <w:sz w:val="10"/>
                <w:szCs w:val="10"/>
              </w:rPr>
            </w:pPr>
          </w:p>
        </w:tc>
      </w:tr>
      <w:tr w:rsidR="008539CA" w:rsidRPr="002E2E96" w14:paraId="422D497A" w14:textId="77777777">
        <w:trPr>
          <w:trHeight w:hRule="exact" w:val="259"/>
          <w:jc w:val="right"/>
        </w:trPr>
        <w:tc>
          <w:tcPr>
            <w:tcW w:w="509" w:type="dxa"/>
            <w:tcBorders>
              <w:top w:val="single" w:sz="4" w:space="0" w:color="auto"/>
              <w:left w:val="single" w:sz="4" w:space="0" w:color="auto"/>
            </w:tcBorders>
            <w:shd w:val="clear" w:color="auto" w:fill="auto"/>
          </w:tcPr>
          <w:p w14:paraId="53E10983" w14:textId="77777777" w:rsidR="008539CA" w:rsidRPr="002E2E96" w:rsidRDefault="008539CA">
            <w:pPr>
              <w:rPr>
                <w:rFonts w:ascii="Times New Roman" w:hAnsi="Times New Roman" w:cs="Times New Roman"/>
                <w:sz w:val="10"/>
                <w:szCs w:val="10"/>
              </w:rPr>
            </w:pPr>
          </w:p>
        </w:tc>
        <w:tc>
          <w:tcPr>
            <w:tcW w:w="1901" w:type="dxa"/>
            <w:tcBorders>
              <w:top w:val="single" w:sz="4" w:space="0" w:color="auto"/>
              <w:left w:val="single" w:sz="4" w:space="0" w:color="auto"/>
            </w:tcBorders>
            <w:shd w:val="clear" w:color="auto" w:fill="auto"/>
          </w:tcPr>
          <w:p w14:paraId="7B36D33C" w14:textId="77777777" w:rsidR="008539CA" w:rsidRPr="002E2E96" w:rsidRDefault="008539CA">
            <w:pPr>
              <w:rPr>
                <w:rFonts w:ascii="Times New Roman" w:hAnsi="Times New Roman" w:cs="Times New Roman"/>
                <w:sz w:val="10"/>
                <w:szCs w:val="10"/>
              </w:rPr>
            </w:pPr>
          </w:p>
        </w:tc>
        <w:tc>
          <w:tcPr>
            <w:tcW w:w="2074" w:type="dxa"/>
            <w:tcBorders>
              <w:top w:val="single" w:sz="4" w:space="0" w:color="auto"/>
              <w:left w:val="single" w:sz="4" w:space="0" w:color="auto"/>
            </w:tcBorders>
            <w:shd w:val="clear" w:color="auto" w:fill="auto"/>
          </w:tcPr>
          <w:p w14:paraId="01528D2D" w14:textId="77777777" w:rsidR="008539CA" w:rsidRPr="002E2E96" w:rsidRDefault="008539CA">
            <w:pPr>
              <w:rPr>
                <w:rFonts w:ascii="Times New Roman" w:hAnsi="Times New Roman" w:cs="Times New Roman"/>
                <w:sz w:val="10"/>
                <w:szCs w:val="10"/>
              </w:rPr>
            </w:pPr>
          </w:p>
        </w:tc>
        <w:tc>
          <w:tcPr>
            <w:tcW w:w="1685" w:type="dxa"/>
            <w:tcBorders>
              <w:top w:val="single" w:sz="4" w:space="0" w:color="auto"/>
              <w:left w:val="single" w:sz="4" w:space="0" w:color="auto"/>
            </w:tcBorders>
            <w:shd w:val="clear" w:color="auto" w:fill="auto"/>
          </w:tcPr>
          <w:p w14:paraId="56FEABDF" w14:textId="77777777" w:rsidR="008539CA" w:rsidRPr="002E2E96" w:rsidRDefault="008539CA">
            <w:pPr>
              <w:rPr>
                <w:rFonts w:ascii="Times New Roman" w:hAnsi="Times New Roman" w:cs="Times New Roman"/>
                <w:sz w:val="10"/>
                <w:szCs w:val="10"/>
              </w:rPr>
            </w:pPr>
          </w:p>
        </w:tc>
        <w:tc>
          <w:tcPr>
            <w:tcW w:w="1728" w:type="dxa"/>
            <w:tcBorders>
              <w:top w:val="single" w:sz="4" w:space="0" w:color="auto"/>
              <w:left w:val="single" w:sz="4" w:space="0" w:color="auto"/>
              <w:right w:val="single" w:sz="4" w:space="0" w:color="auto"/>
            </w:tcBorders>
            <w:shd w:val="clear" w:color="auto" w:fill="auto"/>
          </w:tcPr>
          <w:p w14:paraId="03147085" w14:textId="77777777" w:rsidR="008539CA" w:rsidRPr="002E2E96" w:rsidRDefault="008539CA">
            <w:pPr>
              <w:rPr>
                <w:rFonts w:ascii="Times New Roman" w:hAnsi="Times New Roman" w:cs="Times New Roman"/>
                <w:sz w:val="10"/>
                <w:szCs w:val="10"/>
              </w:rPr>
            </w:pPr>
          </w:p>
        </w:tc>
      </w:tr>
      <w:tr w:rsidR="008539CA" w:rsidRPr="002E2E96" w14:paraId="4C0EEA35" w14:textId="77777777">
        <w:trPr>
          <w:trHeight w:hRule="exact" w:val="269"/>
          <w:jc w:val="right"/>
        </w:trPr>
        <w:tc>
          <w:tcPr>
            <w:tcW w:w="509" w:type="dxa"/>
            <w:tcBorders>
              <w:top w:val="single" w:sz="4" w:space="0" w:color="auto"/>
              <w:left w:val="single" w:sz="4" w:space="0" w:color="auto"/>
            </w:tcBorders>
            <w:shd w:val="clear" w:color="auto" w:fill="auto"/>
          </w:tcPr>
          <w:p w14:paraId="5E6898C6" w14:textId="77777777" w:rsidR="008539CA" w:rsidRPr="002E2E96" w:rsidRDefault="008539CA">
            <w:pPr>
              <w:rPr>
                <w:rFonts w:ascii="Times New Roman" w:hAnsi="Times New Roman" w:cs="Times New Roman"/>
                <w:sz w:val="10"/>
                <w:szCs w:val="10"/>
              </w:rPr>
            </w:pPr>
          </w:p>
        </w:tc>
        <w:tc>
          <w:tcPr>
            <w:tcW w:w="1901" w:type="dxa"/>
            <w:tcBorders>
              <w:top w:val="single" w:sz="4" w:space="0" w:color="auto"/>
              <w:left w:val="single" w:sz="4" w:space="0" w:color="auto"/>
            </w:tcBorders>
            <w:shd w:val="clear" w:color="auto" w:fill="auto"/>
          </w:tcPr>
          <w:p w14:paraId="6DB9D166" w14:textId="77777777" w:rsidR="008539CA" w:rsidRPr="002E2E96" w:rsidRDefault="008539CA">
            <w:pPr>
              <w:rPr>
                <w:rFonts w:ascii="Times New Roman" w:hAnsi="Times New Roman" w:cs="Times New Roman"/>
                <w:sz w:val="10"/>
                <w:szCs w:val="10"/>
              </w:rPr>
            </w:pPr>
          </w:p>
        </w:tc>
        <w:tc>
          <w:tcPr>
            <w:tcW w:w="2074" w:type="dxa"/>
            <w:tcBorders>
              <w:top w:val="single" w:sz="4" w:space="0" w:color="auto"/>
              <w:left w:val="single" w:sz="4" w:space="0" w:color="auto"/>
            </w:tcBorders>
            <w:shd w:val="clear" w:color="auto" w:fill="auto"/>
          </w:tcPr>
          <w:p w14:paraId="0CA31E5C" w14:textId="77777777" w:rsidR="008539CA" w:rsidRPr="002E2E96" w:rsidRDefault="008539CA">
            <w:pPr>
              <w:rPr>
                <w:rFonts w:ascii="Times New Roman" w:hAnsi="Times New Roman" w:cs="Times New Roman"/>
                <w:sz w:val="10"/>
                <w:szCs w:val="10"/>
              </w:rPr>
            </w:pPr>
          </w:p>
        </w:tc>
        <w:tc>
          <w:tcPr>
            <w:tcW w:w="1685" w:type="dxa"/>
            <w:tcBorders>
              <w:top w:val="single" w:sz="4" w:space="0" w:color="auto"/>
              <w:left w:val="single" w:sz="4" w:space="0" w:color="auto"/>
            </w:tcBorders>
            <w:shd w:val="clear" w:color="auto" w:fill="auto"/>
          </w:tcPr>
          <w:p w14:paraId="68D05CE7" w14:textId="77777777" w:rsidR="008539CA" w:rsidRPr="002E2E96" w:rsidRDefault="008539CA">
            <w:pPr>
              <w:rPr>
                <w:rFonts w:ascii="Times New Roman" w:hAnsi="Times New Roman" w:cs="Times New Roman"/>
                <w:sz w:val="10"/>
                <w:szCs w:val="10"/>
              </w:rPr>
            </w:pPr>
          </w:p>
        </w:tc>
        <w:tc>
          <w:tcPr>
            <w:tcW w:w="1728" w:type="dxa"/>
            <w:tcBorders>
              <w:top w:val="single" w:sz="4" w:space="0" w:color="auto"/>
              <w:left w:val="single" w:sz="4" w:space="0" w:color="auto"/>
              <w:right w:val="single" w:sz="4" w:space="0" w:color="auto"/>
            </w:tcBorders>
            <w:shd w:val="clear" w:color="auto" w:fill="auto"/>
          </w:tcPr>
          <w:p w14:paraId="1C88ED93" w14:textId="77777777" w:rsidR="008539CA" w:rsidRPr="002E2E96" w:rsidRDefault="008539CA">
            <w:pPr>
              <w:rPr>
                <w:rFonts w:ascii="Times New Roman" w:hAnsi="Times New Roman" w:cs="Times New Roman"/>
                <w:sz w:val="10"/>
                <w:szCs w:val="10"/>
              </w:rPr>
            </w:pPr>
          </w:p>
        </w:tc>
      </w:tr>
      <w:tr w:rsidR="008539CA" w:rsidRPr="002E2E96" w14:paraId="4ECB4744" w14:textId="77777777">
        <w:trPr>
          <w:trHeight w:hRule="exact" w:val="264"/>
          <w:jc w:val="right"/>
        </w:trPr>
        <w:tc>
          <w:tcPr>
            <w:tcW w:w="509" w:type="dxa"/>
            <w:tcBorders>
              <w:top w:val="single" w:sz="4" w:space="0" w:color="auto"/>
              <w:left w:val="single" w:sz="4" w:space="0" w:color="auto"/>
            </w:tcBorders>
            <w:shd w:val="clear" w:color="auto" w:fill="auto"/>
          </w:tcPr>
          <w:p w14:paraId="733BC9DE" w14:textId="77777777" w:rsidR="008539CA" w:rsidRPr="002E2E96" w:rsidRDefault="008539CA">
            <w:pPr>
              <w:rPr>
                <w:rFonts w:ascii="Times New Roman" w:hAnsi="Times New Roman" w:cs="Times New Roman"/>
                <w:sz w:val="10"/>
                <w:szCs w:val="10"/>
              </w:rPr>
            </w:pPr>
          </w:p>
        </w:tc>
        <w:tc>
          <w:tcPr>
            <w:tcW w:w="1901" w:type="dxa"/>
            <w:tcBorders>
              <w:top w:val="single" w:sz="4" w:space="0" w:color="auto"/>
              <w:left w:val="single" w:sz="4" w:space="0" w:color="auto"/>
            </w:tcBorders>
            <w:shd w:val="clear" w:color="auto" w:fill="auto"/>
          </w:tcPr>
          <w:p w14:paraId="57BC48F3" w14:textId="77777777" w:rsidR="008539CA" w:rsidRPr="002E2E96" w:rsidRDefault="008539CA">
            <w:pPr>
              <w:rPr>
                <w:rFonts w:ascii="Times New Roman" w:hAnsi="Times New Roman" w:cs="Times New Roman"/>
                <w:sz w:val="10"/>
                <w:szCs w:val="10"/>
              </w:rPr>
            </w:pPr>
          </w:p>
        </w:tc>
        <w:tc>
          <w:tcPr>
            <w:tcW w:w="2074" w:type="dxa"/>
            <w:tcBorders>
              <w:top w:val="single" w:sz="4" w:space="0" w:color="auto"/>
              <w:left w:val="single" w:sz="4" w:space="0" w:color="auto"/>
            </w:tcBorders>
            <w:shd w:val="clear" w:color="auto" w:fill="auto"/>
          </w:tcPr>
          <w:p w14:paraId="6D47837E" w14:textId="77777777" w:rsidR="008539CA" w:rsidRPr="002E2E96" w:rsidRDefault="008539CA">
            <w:pPr>
              <w:rPr>
                <w:rFonts w:ascii="Times New Roman" w:hAnsi="Times New Roman" w:cs="Times New Roman"/>
                <w:sz w:val="10"/>
                <w:szCs w:val="10"/>
              </w:rPr>
            </w:pPr>
          </w:p>
        </w:tc>
        <w:tc>
          <w:tcPr>
            <w:tcW w:w="1685" w:type="dxa"/>
            <w:tcBorders>
              <w:top w:val="single" w:sz="4" w:space="0" w:color="auto"/>
              <w:left w:val="single" w:sz="4" w:space="0" w:color="auto"/>
            </w:tcBorders>
            <w:shd w:val="clear" w:color="auto" w:fill="auto"/>
          </w:tcPr>
          <w:p w14:paraId="6B8C6438" w14:textId="77777777" w:rsidR="008539CA" w:rsidRPr="002E2E96" w:rsidRDefault="008539CA">
            <w:pPr>
              <w:rPr>
                <w:rFonts w:ascii="Times New Roman" w:hAnsi="Times New Roman" w:cs="Times New Roman"/>
                <w:sz w:val="10"/>
                <w:szCs w:val="10"/>
              </w:rPr>
            </w:pPr>
          </w:p>
        </w:tc>
        <w:tc>
          <w:tcPr>
            <w:tcW w:w="1728" w:type="dxa"/>
            <w:tcBorders>
              <w:top w:val="single" w:sz="4" w:space="0" w:color="auto"/>
              <w:left w:val="single" w:sz="4" w:space="0" w:color="auto"/>
              <w:right w:val="single" w:sz="4" w:space="0" w:color="auto"/>
            </w:tcBorders>
            <w:shd w:val="clear" w:color="auto" w:fill="auto"/>
          </w:tcPr>
          <w:p w14:paraId="03EDA478" w14:textId="77777777" w:rsidR="008539CA" w:rsidRPr="002E2E96" w:rsidRDefault="008539CA">
            <w:pPr>
              <w:rPr>
                <w:rFonts w:ascii="Times New Roman" w:hAnsi="Times New Roman" w:cs="Times New Roman"/>
                <w:sz w:val="10"/>
                <w:szCs w:val="10"/>
              </w:rPr>
            </w:pPr>
          </w:p>
        </w:tc>
      </w:tr>
      <w:tr w:rsidR="008539CA" w:rsidRPr="002E2E96" w14:paraId="210F3DA8" w14:textId="77777777">
        <w:trPr>
          <w:trHeight w:hRule="exact" w:val="264"/>
          <w:jc w:val="right"/>
        </w:trPr>
        <w:tc>
          <w:tcPr>
            <w:tcW w:w="509" w:type="dxa"/>
            <w:tcBorders>
              <w:top w:val="single" w:sz="4" w:space="0" w:color="auto"/>
              <w:left w:val="single" w:sz="4" w:space="0" w:color="auto"/>
            </w:tcBorders>
            <w:shd w:val="clear" w:color="auto" w:fill="auto"/>
          </w:tcPr>
          <w:p w14:paraId="6779D3F7" w14:textId="77777777" w:rsidR="008539CA" w:rsidRPr="002E2E96" w:rsidRDefault="008539CA">
            <w:pPr>
              <w:rPr>
                <w:rFonts w:ascii="Times New Roman" w:hAnsi="Times New Roman" w:cs="Times New Roman"/>
                <w:sz w:val="10"/>
                <w:szCs w:val="10"/>
              </w:rPr>
            </w:pPr>
          </w:p>
        </w:tc>
        <w:tc>
          <w:tcPr>
            <w:tcW w:w="1901" w:type="dxa"/>
            <w:tcBorders>
              <w:top w:val="single" w:sz="4" w:space="0" w:color="auto"/>
              <w:left w:val="single" w:sz="4" w:space="0" w:color="auto"/>
            </w:tcBorders>
            <w:shd w:val="clear" w:color="auto" w:fill="auto"/>
          </w:tcPr>
          <w:p w14:paraId="47C5A9E2" w14:textId="77777777" w:rsidR="008539CA" w:rsidRPr="002E2E96" w:rsidRDefault="008539CA">
            <w:pPr>
              <w:rPr>
                <w:rFonts w:ascii="Times New Roman" w:hAnsi="Times New Roman" w:cs="Times New Roman"/>
                <w:sz w:val="10"/>
                <w:szCs w:val="10"/>
              </w:rPr>
            </w:pPr>
          </w:p>
        </w:tc>
        <w:tc>
          <w:tcPr>
            <w:tcW w:w="2074" w:type="dxa"/>
            <w:tcBorders>
              <w:top w:val="single" w:sz="4" w:space="0" w:color="auto"/>
              <w:left w:val="single" w:sz="4" w:space="0" w:color="auto"/>
            </w:tcBorders>
            <w:shd w:val="clear" w:color="auto" w:fill="auto"/>
          </w:tcPr>
          <w:p w14:paraId="0513264F" w14:textId="77777777" w:rsidR="008539CA" w:rsidRPr="002E2E96" w:rsidRDefault="008539CA">
            <w:pPr>
              <w:rPr>
                <w:rFonts w:ascii="Times New Roman" w:hAnsi="Times New Roman" w:cs="Times New Roman"/>
                <w:sz w:val="10"/>
                <w:szCs w:val="10"/>
              </w:rPr>
            </w:pPr>
          </w:p>
        </w:tc>
        <w:tc>
          <w:tcPr>
            <w:tcW w:w="1685" w:type="dxa"/>
            <w:tcBorders>
              <w:top w:val="single" w:sz="4" w:space="0" w:color="auto"/>
              <w:left w:val="single" w:sz="4" w:space="0" w:color="auto"/>
            </w:tcBorders>
            <w:shd w:val="clear" w:color="auto" w:fill="auto"/>
          </w:tcPr>
          <w:p w14:paraId="4AB16B0E" w14:textId="77777777" w:rsidR="008539CA" w:rsidRPr="002E2E96" w:rsidRDefault="008539CA">
            <w:pPr>
              <w:rPr>
                <w:rFonts w:ascii="Times New Roman" w:hAnsi="Times New Roman" w:cs="Times New Roman"/>
                <w:sz w:val="10"/>
                <w:szCs w:val="10"/>
              </w:rPr>
            </w:pPr>
          </w:p>
        </w:tc>
        <w:tc>
          <w:tcPr>
            <w:tcW w:w="1728" w:type="dxa"/>
            <w:tcBorders>
              <w:top w:val="single" w:sz="4" w:space="0" w:color="auto"/>
              <w:left w:val="single" w:sz="4" w:space="0" w:color="auto"/>
              <w:right w:val="single" w:sz="4" w:space="0" w:color="auto"/>
            </w:tcBorders>
            <w:shd w:val="clear" w:color="auto" w:fill="auto"/>
          </w:tcPr>
          <w:p w14:paraId="1364E76F" w14:textId="77777777" w:rsidR="008539CA" w:rsidRPr="002E2E96" w:rsidRDefault="008539CA">
            <w:pPr>
              <w:rPr>
                <w:rFonts w:ascii="Times New Roman" w:hAnsi="Times New Roman" w:cs="Times New Roman"/>
                <w:sz w:val="10"/>
                <w:szCs w:val="10"/>
              </w:rPr>
            </w:pPr>
          </w:p>
        </w:tc>
      </w:tr>
      <w:tr w:rsidR="008539CA" w:rsidRPr="002E2E96" w14:paraId="201065C8" w14:textId="77777777">
        <w:trPr>
          <w:trHeight w:hRule="exact" w:val="269"/>
          <w:jc w:val="right"/>
        </w:trPr>
        <w:tc>
          <w:tcPr>
            <w:tcW w:w="509" w:type="dxa"/>
            <w:tcBorders>
              <w:top w:val="single" w:sz="4" w:space="0" w:color="auto"/>
              <w:left w:val="single" w:sz="4" w:space="0" w:color="auto"/>
            </w:tcBorders>
            <w:shd w:val="clear" w:color="auto" w:fill="auto"/>
          </w:tcPr>
          <w:p w14:paraId="60BD0F93" w14:textId="77777777" w:rsidR="008539CA" w:rsidRPr="002E2E96" w:rsidRDefault="008539CA">
            <w:pPr>
              <w:rPr>
                <w:rFonts w:ascii="Times New Roman" w:hAnsi="Times New Roman" w:cs="Times New Roman"/>
                <w:sz w:val="10"/>
                <w:szCs w:val="10"/>
              </w:rPr>
            </w:pPr>
          </w:p>
        </w:tc>
        <w:tc>
          <w:tcPr>
            <w:tcW w:w="1901" w:type="dxa"/>
            <w:tcBorders>
              <w:top w:val="single" w:sz="4" w:space="0" w:color="auto"/>
              <w:left w:val="single" w:sz="4" w:space="0" w:color="auto"/>
            </w:tcBorders>
            <w:shd w:val="clear" w:color="auto" w:fill="auto"/>
          </w:tcPr>
          <w:p w14:paraId="500B676C" w14:textId="77777777" w:rsidR="008539CA" w:rsidRPr="002E2E96" w:rsidRDefault="008539CA">
            <w:pPr>
              <w:rPr>
                <w:rFonts w:ascii="Times New Roman" w:hAnsi="Times New Roman" w:cs="Times New Roman"/>
                <w:sz w:val="10"/>
                <w:szCs w:val="10"/>
              </w:rPr>
            </w:pPr>
          </w:p>
        </w:tc>
        <w:tc>
          <w:tcPr>
            <w:tcW w:w="2074" w:type="dxa"/>
            <w:tcBorders>
              <w:top w:val="single" w:sz="4" w:space="0" w:color="auto"/>
              <w:left w:val="single" w:sz="4" w:space="0" w:color="auto"/>
            </w:tcBorders>
            <w:shd w:val="clear" w:color="auto" w:fill="auto"/>
          </w:tcPr>
          <w:p w14:paraId="608B7F16" w14:textId="77777777" w:rsidR="008539CA" w:rsidRPr="002E2E96" w:rsidRDefault="008539CA">
            <w:pPr>
              <w:rPr>
                <w:rFonts w:ascii="Times New Roman" w:hAnsi="Times New Roman" w:cs="Times New Roman"/>
                <w:sz w:val="10"/>
                <w:szCs w:val="10"/>
              </w:rPr>
            </w:pPr>
          </w:p>
        </w:tc>
        <w:tc>
          <w:tcPr>
            <w:tcW w:w="1685" w:type="dxa"/>
            <w:tcBorders>
              <w:top w:val="single" w:sz="4" w:space="0" w:color="auto"/>
              <w:left w:val="single" w:sz="4" w:space="0" w:color="auto"/>
            </w:tcBorders>
            <w:shd w:val="clear" w:color="auto" w:fill="auto"/>
          </w:tcPr>
          <w:p w14:paraId="62975B90" w14:textId="77777777" w:rsidR="008539CA" w:rsidRPr="002E2E96" w:rsidRDefault="008539CA">
            <w:pPr>
              <w:rPr>
                <w:rFonts w:ascii="Times New Roman" w:hAnsi="Times New Roman" w:cs="Times New Roman"/>
                <w:sz w:val="10"/>
                <w:szCs w:val="10"/>
              </w:rPr>
            </w:pPr>
          </w:p>
        </w:tc>
        <w:tc>
          <w:tcPr>
            <w:tcW w:w="1728" w:type="dxa"/>
            <w:tcBorders>
              <w:top w:val="single" w:sz="4" w:space="0" w:color="auto"/>
              <w:left w:val="single" w:sz="4" w:space="0" w:color="auto"/>
              <w:right w:val="single" w:sz="4" w:space="0" w:color="auto"/>
            </w:tcBorders>
            <w:shd w:val="clear" w:color="auto" w:fill="auto"/>
          </w:tcPr>
          <w:p w14:paraId="63A084B8" w14:textId="77777777" w:rsidR="008539CA" w:rsidRPr="002E2E96" w:rsidRDefault="008539CA">
            <w:pPr>
              <w:rPr>
                <w:rFonts w:ascii="Times New Roman" w:hAnsi="Times New Roman" w:cs="Times New Roman"/>
                <w:sz w:val="10"/>
                <w:szCs w:val="10"/>
              </w:rPr>
            </w:pPr>
          </w:p>
        </w:tc>
      </w:tr>
      <w:tr w:rsidR="008539CA" w:rsidRPr="002E2E96" w14:paraId="7C68B3FC" w14:textId="77777777">
        <w:trPr>
          <w:trHeight w:hRule="exact" w:val="274"/>
          <w:jc w:val="right"/>
        </w:trPr>
        <w:tc>
          <w:tcPr>
            <w:tcW w:w="509" w:type="dxa"/>
            <w:tcBorders>
              <w:top w:val="single" w:sz="4" w:space="0" w:color="auto"/>
              <w:left w:val="single" w:sz="4" w:space="0" w:color="auto"/>
              <w:bottom w:val="single" w:sz="4" w:space="0" w:color="auto"/>
            </w:tcBorders>
            <w:shd w:val="clear" w:color="auto" w:fill="auto"/>
          </w:tcPr>
          <w:p w14:paraId="301D6274" w14:textId="77777777" w:rsidR="008539CA" w:rsidRPr="002E2E96" w:rsidRDefault="008539CA">
            <w:pPr>
              <w:rPr>
                <w:rFonts w:ascii="Times New Roman" w:hAnsi="Times New Roman" w:cs="Times New Roman"/>
                <w:sz w:val="10"/>
                <w:szCs w:val="10"/>
              </w:rPr>
            </w:pPr>
          </w:p>
        </w:tc>
        <w:tc>
          <w:tcPr>
            <w:tcW w:w="1901" w:type="dxa"/>
            <w:tcBorders>
              <w:top w:val="single" w:sz="4" w:space="0" w:color="auto"/>
              <w:left w:val="single" w:sz="4" w:space="0" w:color="auto"/>
              <w:bottom w:val="single" w:sz="4" w:space="0" w:color="auto"/>
            </w:tcBorders>
            <w:shd w:val="clear" w:color="auto" w:fill="auto"/>
          </w:tcPr>
          <w:p w14:paraId="7256C9D7" w14:textId="77777777" w:rsidR="008539CA" w:rsidRPr="002E2E96" w:rsidRDefault="008539CA">
            <w:pPr>
              <w:rPr>
                <w:rFonts w:ascii="Times New Roman" w:hAnsi="Times New Roman" w:cs="Times New Roman"/>
                <w:sz w:val="10"/>
                <w:szCs w:val="10"/>
              </w:rPr>
            </w:pPr>
          </w:p>
        </w:tc>
        <w:tc>
          <w:tcPr>
            <w:tcW w:w="2074" w:type="dxa"/>
            <w:tcBorders>
              <w:top w:val="single" w:sz="4" w:space="0" w:color="auto"/>
              <w:left w:val="single" w:sz="4" w:space="0" w:color="auto"/>
              <w:bottom w:val="single" w:sz="4" w:space="0" w:color="auto"/>
            </w:tcBorders>
            <w:shd w:val="clear" w:color="auto" w:fill="auto"/>
          </w:tcPr>
          <w:p w14:paraId="068A24CF" w14:textId="77777777" w:rsidR="008539CA" w:rsidRPr="002E2E96" w:rsidRDefault="008539CA">
            <w:pPr>
              <w:rPr>
                <w:rFonts w:ascii="Times New Roman" w:hAnsi="Times New Roman" w:cs="Times New Roman"/>
                <w:sz w:val="10"/>
                <w:szCs w:val="10"/>
              </w:rPr>
            </w:pPr>
          </w:p>
        </w:tc>
        <w:tc>
          <w:tcPr>
            <w:tcW w:w="1685" w:type="dxa"/>
            <w:tcBorders>
              <w:top w:val="single" w:sz="4" w:space="0" w:color="auto"/>
              <w:left w:val="single" w:sz="4" w:space="0" w:color="auto"/>
              <w:bottom w:val="single" w:sz="4" w:space="0" w:color="auto"/>
            </w:tcBorders>
            <w:shd w:val="clear" w:color="auto" w:fill="auto"/>
          </w:tcPr>
          <w:p w14:paraId="7CB2DBA8" w14:textId="77777777" w:rsidR="008539CA" w:rsidRPr="002E2E96" w:rsidRDefault="008539CA">
            <w:pPr>
              <w:rPr>
                <w:rFonts w:ascii="Times New Roman" w:hAnsi="Times New Roman" w:cs="Times New Roman"/>
                <w:sz w:val="10"/>
                <w:szCs w:val="10"/>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14:paraId="74A1C0A7" w14:textId="77777777" w:rsidR="008539CA" w:rsidRPr="002E2E96" w:rsidRDefault="008539CA">
            <w:pPr>
              <w:rPr>
                <w:rFonts w:ascii="Times New Roman" w:hAnsi="Times New Roman" w:cs="Times New Roman"/>
                <w:sz w:val="10"/>
                <w:szCs w:val="10"/>
              </w:rPr>
            </w:pPr>
          </w:p>
        </w:tc>
      </w:tr>
    </w:tbl>
    <w:p w14:paraId="57CDCB59" w14:textId="77777777" w:rsidR="008539CA" w:rsidRPr="002E2E96" w:rsidRDefault="008539CA">
      <w:pPr>
        <w:rPr>
          <w:rFonts w:ascii="Times New Roman" w:hAnsi="Times New Roman" w:cs="Times New Roman"/>
        </w:rPr>
        <w:sectPr w:rsidR="008539CA" w:rsidRPr="002E2E96">
          <w:pgSz w:w="11900" w:h="16840"/>
          <w:pgMar w:top="3225" w:right="929" w:bottom="3225" w:left="834" w:header="2797" w:footer="2797" w:gutter="0"/>
          <w:cols w:space="720"/>
          <w:noEndnote/>
          <w:docGrid w:linePitch="360"/>
        </w:sectPr>
      </w:pPr>
    </w:p>
    <w:p w14:paraId="57CA713A" w14:textId="77777777" w:rsidR="008539CA" w:rsidRPr="002E2E96" w:rsidRDefault="008539CA" w:rsidP="00983597">
      <w:pPr>
        <w:spacing w:line="240" w:lineRule="exact"/>
        <w:rPr>
          <w:rFonts w:ascii="Times New Roman" w:hAnsi="Times New Roman" w:cs="Times New Roman"/>
          <w:sz w:val="19"/>
          <w:szCs w:val="19"/>
        </w:rPr>
      </w:pPr>
    </w:p>
    <w:sectPr w:rsidR="008539CA" w:rsidRPr="002E2E96" w:rsidSect="00983597">
      <w:headerReference w:type="default" r:id="rId8"/>
      <w:pgSz w:w="11900" w:h="16840"/>
      <w:pgMar w:top="1055" w:right="895" w:bottom="1257" w:left="102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D8D39D" w14:textId="77777777" w:rsidR="00F60D1A" w:rsidRDefault="00F60D1A">
      <w:r>
        <w:separator/>
      </w:r>
    </w:p>
  </w:endnote>
  <w:endnote w:type="continuationSeparator" w:id="0">
    <w:p w14:paraId="5905A9E4" w14:textId="77777777" w:rsidR="00F60D1A" w:rsidRDefault="00F6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7189ED" w14:textId="77777777" w:rsidR="00F60D1A" w:rsidRDefault="00F60D1A"/>
  </w:footnote>
  <w:footnote w:type="continuationSeparator" w:id="0">
    <w:p w14:paraId="145E5CEA" w14:textId="77777777" w:rsidR="00F60D1A" w:rsidRDefault="00F60D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54181" w14:textId="77777777" w:rsidR="001D5299" w:rsidRDefault="001D529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D0AE1"/>
    <w:multiLevelType w:val="multilevel"/>
    <w:tmpl w:val="2D2069C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5417DF"/>
    <w:multiLevelType w:val="multilevel"/>
    <w:tmpl w:val="F14CA0B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9A0F55"/>
    <w:multiLevelType w:val="multilevel"/>
    <w:tmpl w:val="D6A89A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444548"/>
        <w:spacing w:val="0"/>
        <w:w w:val="100"/>
        <w:position w:val="0"/>
        <w:sz w:val="19"/>
        <w:szCs w:val="19"/>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756E2F"/>
    <w:multiLevelType w:val="multilevel"/>
    <w:tmpl w:val="AA4483C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301A71"/>
    <w:multiLevelType w:val="multilevel"/>
    <w:tmpl w:val="303CEF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897E74"/>
    <w:multiLevelType w:val="multilevel"/>
    <w:tmpl w:val="E5ACB9F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D533614"/>
    <w:multiLevelType w:val="multilevel"/>
    <w:tmpl w:val="BB0EA64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E45565"/>
    <w:multiLevelType w:val="multilevel"/>
    <w:tmpl w:val="729C53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57B1A5E"/>
    <w:multiLevelType w:val="multilevel"/>
    <w:tmpl w:val="57363EFC"/>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761120"/>
    <w:multiLevelType w:val="multilevel"/>
    <w:tmpl w:val="3C724F38"/>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7729F2"/>
    <w:multiLevelType w:val="multilevel"/>
    <w:tmpl w:val="E1FE72A4"/>
    <w:lvl w:ilvl="0">
      <w:start w:val="1"/>
      <w:numFmt w:val="decimal"/>
      <w:lvlText w:val="%1."/>
      <w:lvlJc w:val="left"/>
      <w:rPr>
        <w:rFonts w:ascii="Times New Roman" w:eastAsia="Times New Roman" w:hAnsi="Times New Roman" w:cs="Times New Roman"/>
        <w:b w:val="0"/>
        <w:bCs w:val="0"/>
        <w:i w:val="0"/>
        <w:iCs w:val="0"/>
        <w:smallCaps w:val="0"/>
        <w:strike w:val="0"/>
        <w:color w:val="444548"/>
        <w:spacing w:val="0"/>
        <w:w w:val="100"/>
        <w:position w:val="0"/>
        <w:sz w:val="19"/>
        <w:szCs w:val="19"/>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444548"/>
        <w:spacing w:val="0"/>
        <w:w w:val="100"/>
        <w:position w:val="0"/>
        <w:sz w:val="19"/>
        <w:szCs w:val="19"/>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E83044"/>
    <w:multiLevelType w:val="multilevel"/>
    <w:tmpl w:val="AD366AEE"/>
    <w:lvl w:ilvl="0">
      <w:start w:val="5"/>
      <w:numFmt w:val="decimal"/>
      <w:lvlText w:val="%1."/>
      <w:lvlJc w:val="left"/>
    </w:lvl>
    <w:lvl w:ilvl="1">
      <w:start w:val="2"/>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1B050E"/>
    <w:multiLevelType w:val="multilevel"/>
    <w:tmpl w:val="2546746C"/>
    <w:lvl w:ilvl="0">
      <w:start w:val="1"/>
      <w:numFmt w:val="bullet"/>
      <w:lvlText w:val="-"/>
      <w:lvlJc w:val="left"/>
      <w:rPr>
        <w:rFonts w:ascii="Times New Roman" w:eastAsia="Times New Roman" w:hAnsi="Times New Roman" w:cs="Times New Roman"/>
        <w:b w:val="0"/>
        <w:bCs w:val="0"/>
        <w:i w:val="0"/>
        <w:iCs w:val="0"/>
        <w:smallCaps w:val="0"/>
        <w:strike w:val="0"/>
        <w:color w:val="444548"/>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0E7E"/>
    <w:multiLevelType w:val="multilevel"/>
    <w:tmpl w:val="457C062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5B0790"/>
    <w:multiLevelType w:val="multilevel"/>
    <w:tmpl w:val="8172753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4F1B4E"/>
    <w:multiLevelType w:val="multilevel"/>
    <w:tmpl w:val="4ED6E46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A17E18"/>
    <w:multiLevelType w:val="multilevel"/>
    <w:tmpl w:val="6930E42E"/>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0462A9"/>
    <w:multiLevelType w:val="multilevel"/>
    <w:tmpl w:val="8A8452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5A2B51"/>
    <w:multiLevelType w:val="multilevel"/>
    <w:tmpl w:val="F4E490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B173F1E"/>
    <w:multiLevelType w:val="multilevel"/>
    <w:tmpl w:val="37E6C7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D0C4D1D"/>
    <w:multiLevelType w:val="multilevel"/>
    <w:tmpl w:val="479EDF9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2514AE"/>
    <w:multiLevelType w:val="multilevel"/>
    <w:tmpl w:val="17022116"/>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DF6784C"/>
    <w:multiLevelType w:val="multilevel"/>
    <w:tmpl w:val="94CE148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A07EFE"/>
    <w:multiLevelType w:val="multilevel"/>
    <w:tmpl w:val="5EC8960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777526"/>
    <w:multiLevelType w:val="multilevel"/>
    <w:tmpl w:val="E4D430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48C10E4"/>
    <w:multiLevelType w:val="multilevel"/>
    <w:tmpl w:val="4A2E17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C030AF3"/>
    <w:multiLevelType w:val="multilevel"/>
    <w:tmpl w:val="72E09F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3B5448"/>
    <w:multiLevelType w:val="multilevel"/>
    <w:tmpl w:val="2C180D2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2475792"/>
    <w:multiLevelType w:val="multilevel"/>
    <w:tmpl w:val="AF54B424"/>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217919"/>
    <w:multiLevelType w:val="multilevel"/>
    <w:tmpl w:val="FB8CB6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8605407"/>
    <w:multiLevelType w:val="multilevel"/>
    <w:tmpl w:val="CAE8BD2C"/>
    <w:lvl w:ilvl="0">
      <w:start w:val="1"/>
      <w:numFmt w:val="bullet"/>
      <w:lvlText w:val="-"/>
      <w:lvlJc w:val="left"/>
      <w:rPr>
        <w:rFonts w:ascii="Times New Roman" w:eastAsia="Times New Roman" w:hAnsi="Times New Roman" w:cs="Times New Roman"/>
        <w:b w:val="0"/>
        <w:bCs w:val="0"/>
        <w:i w:val="0"/>
        <w:iCs w:val="0"/>
        <w:smallCaps w:val="0"/>
        <w:strike w:val="0"/>
        <w:color w:val="444548"/>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2"/>
  </w:num>
  <w:num w:numId="3">
    <w:abstractNumId w:val="26"/>
  </w:num>
  <w:num w:numId="4">
    <w:abstractNumId w:val="21"/>
  </w:num>
  <w:num w:numId="5">
    <w:abstractNumId w:val="19"/>
  </w:num>
  <w:num w:numId="6">
    <w:abstractNumId w:val="1"/>
  </w:num>
  <w:num w:numId="7">
    <w:abstractNumId w:val="17"/>
  </w:num>
  <w:num w:numId="8">
    <w:abstractNumId w:val="11"/>
  </w:num>
  <w:num w:numId="9">
    <w:abstractNumId w:val="25"/>
  </w:num>
  <w:num w:numId="10">
    <w:abstractNumId w:val="0"/>
  </w:num>
  <w:num w:numId="11">
    <w:abstractNumId w:val="2"/>
  </w:num>
  <w:num w:numId="12">
    <w:abstractNumId w:val="30"/>
  </w:num>
  <w:num w:numId="13">
    <w:abstractNumId w:val="23"/>
  </w:num>
  <w:num w:numId="14">
    <w:abstractNumId w:val="28"/>
  </w:num>
  <w:num w:numId="15">
    <w:abstractNumId w:val="13"/>
  </w:num>
  <w:num w:numId="16">
    <w:abstractNumId w:val="3"/>
  </w:num>
  <w:num w:numId="17">
    <w:abstractNumId w:val="27"/>
  </w:num>
  <w:num w:numId="18">
    <w:abstractNumId w:val="4"/>
  </w:num>
  <w:num w:numId="19">
    <w:abstractNumId w:val="6"/>
  </w:num>
  <w:num w:numId="20">
    <w:abstractNumId w:val="16"/>
  </w:num>
  <w:num w:numId="21">
    <w:abstractNumId w:val="9"/>
  </w:num>
  <w:num w:numId="22">
    <w:abstractNumId w:val="15"/>
  </w:num>
  <w:num w:numId="23">
    <w:abstractNumId w:val="8"/>
  </w:num>
  <w:num w:numId="24">
    <w:abstractNumId w:val="24"/>
  </w:num>
  <w:num w:numId="25">
    <w:abstractNumId w:val="20"/>
  </w:num>
  <w:num w:numId="26">
    <w:abstractNumId w:val="14"/>
  </w:num>
  <w:num w:numId="27">
    <w:abstractNumId w:val="22"/>
  </w:num>
  <w:num w:numId="28">
    <w:abstractNumId w:val="18"/>
  </w:num>
  <w:num w:numId="29">
    <w:abstractNumId w:val="29"/>
  </w:num>
  <w:num w:numId="30">
    <w:abstractNumId w:val="5"/>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9CA"/>
    <w:rsid w:val="0006384D"/>
    <w:rsid w:val="00086E44"/>
    <w:rsid w:val="001646C6"/>
    <w:rsid w:val="001D5299"/>
    <w:rsid w:val="002E2E96"/>
    <w:rsid w:val="003048BF"/>
    <w:rsid w:val="00371A40"/>
    <w:rsid w:val="00811788"/>
    <w:rsid w:val="0083478C"/>
    <w:rsid w:val="008539CA"/>
    <w:rsid w:val="008D16C4"/>
    <w:rsid w:val="00983597"/>
    <w:rsid w:val="00A81308"/>
    <w:rsid w:val="00AE5EF0"/>
    <w:rsid w:val="00BC5F3F"/>
    <w:rsid w:val="00CB6528"/>
    <w:rsid w:val="00DC42CB"/>
    <w:rsid w:val="00E14E68"/>
    <w:rsid w:val="00F60D1A"/>
    <w:rsid w:val="00F7144F"/>
    <w:rsid w:val="00F80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53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444548"/>
      <w:sz w:val="19"/>
      <w:szCs w:val="19"/>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color w:val="C6BDEA"/>
      <w:sz w:val="14"/>
      <w:szCs w:val="14"/>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Pr>
      <w:rFonts w:ascii="Arial" w:eastAsia="Arial" w:hAnsi="Arial" w:cs="Arial"/>
      <w:b w:val="0"/>
      <w:bCs w:val="0"/>
      <w:i w:val="0"/>
      <w:iCs w:val="0"/>
      <w:smallCaps w:val="0"/>
      <w:strike w:val="0"/>
      <w:color w:val="444548"/>
      <w:sz w:val="22"/>
      <w:szCs w:val="22"/>
      <w:u w:val="none"/>
    </w:rPr>
  </w:style>
  <w:style w:type="character" w:customStyle="1" w:styleId="a6">
    <w:name w:val="Подпись к картинке_"/>
    <w:basedOn w:val="a0"/>
    <w:link w:val="a7"/>
    <w:rPr>
      <w:rFonts w:ascii="Times New Roman" w:eastAsia="Times New Roman" w:hAnsi="Times New Roman" w:cs="Times New Roman"/>
      <w:b w:val="0"/>
      <w:bCs w:val="0"/>
      <w:i w:val="0"/>
      <w:iCs w:val="0"/>
      <w:smallCaps w:val="0"/>
      <w:strike w:val="0"/>
      <w:color w:val="444548"/>
      <w:sz w:val="22"/>
      <w:szCs w:val="22"/>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6"/>
      <w:szCs w:val="16"/>
      <w:u w:val="none"/>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u w:val="none"/>
    </w:rPr>
  </w:style>
  <w:style w:type="paragraph" w:customStyle="1" w:styleId="20">
    <w:name w:val="Основной текст (2)"/>
    <w:basedOn w:val="a"/>
    <w:link w:val="2"/>
    <w:pPr>
      <w:spacing w:line="269" w:lineRule="auto"/>
      <w:ind w:left="680" w:firstLine="20"/>
    </w:pPr>
    <w:rPr>
      <w:rFonts w:ascii="Times New Roman" w:eastAsia="Times New Roman" w:hAnsi="Times New Roman" w:cs="Times New Roman"/>
      <w:color w:val="444548"/>
      <w:sz w:val="19"/>
      <w:szCs w:val="19"/>
    </w:rPr>
  </w:style>
  <w:style w:type="paragraph" w:customStyle="1" w:styleId="1">
    <w:name w:val="Основной текст1"/>
    <w:basedOn w:val="a"/>
    <w:link w:val="a3"/>
    <w:pPr>
      <w:spacing w:line="252" w:lineRule="auto"/>
    </w:pPr>
    <w:rPr>
      <w:rFonts w:ascii="Times New Roman" w:eastAsia="Times New Roman" w:hAnsi="Times New Roman" w:cs="Times New Roman"/>
    </w:rPr>
  </w:style>
  <w:style w:type="paragraph" w:customStyle="1" w:styleId="40">
    <w:name w:val="Основной текст (4)"/>
    <w:basedOn w:val="a"/>
    <w:link w:val="4"/>
    <w:pPr>
      <w:spacing w:after="220" w:line="180" w:lineRule="auto"/>
      <w:jc w:val="center"/>
    </w:pPr>
    <w:rPr>
      <w:rFonts w:ascii="Times New Roman" w:eastAsia="Times New Roman" w:hAnsi="Times New Roman" w:cs="Times New Roman"/>
      <w:color w:val="C6BDEA"/>
      <w:sz w:val="14"/>
      <w:szCs w:val="14"/>
    </w:rPr>
  </w:style>
  <w:style w:type="paragraph" w:customStyle="1" w:styleId="a5">
    <w:name w:val="Другое"/>
    <w:basedOn w:val="a"/>
    <w:link w:val="a4"/>
    <w:pPr>
      <w:spacing w:line="252" w:lineRule="auto"/>
    </w:pPr>
    <w:rPr>
      <w:rFonts w:ascii="Times New Roman" w:eastAsia="Times New Roman" w:hAnsi="Times New Roman" w:cs="Times New Roman"/>
    </w:rPr>
  </w:style>
  <w:style w:type="paragraph" w:customStyle="1" w:styleId="50">
    <w:name w:val="Основной текст (5)"/>
    <w:basedOn w:val="a"/>
    <w:link w:val="5"/>
    <w:pPr>
      <w:spacing w:line="180" w:lineRule="auto"/>
      <w:ind w:firstLine="320"/>
    </w:pPr>
    <w:rPr>
      <w:rFonts w:ascii="Arial" w:eastAsia="Arial" w:hAnsi="Arial" w:cs="Arial"/>
      <w:color w:val="444548"/>
      <w:sz w:val="22"/>
      <w:szCs w:val="22"/>
    </w:rPr>
  </w:style>
  <w:style w:type="paragraph" w:customStyle="1" w:styleId="a7">
    <w:name w:val="Подпись к картинке"/>
    <w:basedOn w:val="a"/>
    <w:link w:val="a6"/>
    <w:pPr>
      <w:spacing w:line="209" w:lineRule="auto"/>
      <w:jc w:val="center"/>
    </w:pPr>
    <w:rPr>
      <w:rFonts w:ascii="Times New Roman" w:eastAsia="Times New Roman" w:hAnsi="Times New Roman" w:cs="Times New Roman"/>
      <w:color w:val="444548"/>
      <w:sz w:val="22"/>
      <w:szCs w:val="22"/>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30">
    <w:name w:val="Основной текст (3)"/>
    <w:basedOn w:val="a"/>
    <w:link w:val="3"/>
    <w:pPr>
      <w:spacing w:after="130" w:line="269" w:lineRule="auto"/>
    </w:pPr>
    <w:rPr>
      <w:rFonts w:ascii="Times New Roman" w:eastAsia="Times New Roman" w:hAnsi="Times New Roman" w:cs="Times New Roman"/>
      <w:sz w:val="16"/>
      <w:szCs w:val="16"/>
    </w:rPr>
  </w:style>
  <w:style w:type="paragraph" w:customStyle="1" w:styleId="24">
    <w:name w:val="Заголовок №2"/>
    <w:basedOn w:val="a"/>
    <w:link w:val="23"/>
    <w:pPr>
      <w:spacing w:after="120" w:line="259" w:lineRule="auto"/>
      <w:outlineLvl w:val="1"/>
    </w:pPr>
    <w:rPr>
      <w:rFonts w:ascii="Times New Roman" w:eastAsia="Times New Roman" w:hAnsi="Times New Roman" w:cs="Times New Roman"/>
    </w:rPr>
  </w:style>
  <w:style w:type="paragraph" w:styleId="a8">
    <w:name w:val="Balloon Text"/>
    <w:basedOn w:val="a"/>
    <w:link w:val="a9"/>
    <w:uiPriority w:val="99"/>
    <w:semiHidden/>
    <w:unhideWhenUsed/>
    <w:rsid w:val="00811788"/>
    <w:rPr>
      <w:rFonts w:ascii="Tahoma" w:hAnsi="Tahoma" w:cs="Tahoma"/>
      <w:sz w:val="16"/>
      <w:szCs w:val="16"/>
    </w:rPr>
  </w:style>
  <w:style w:type="character" w:customStyle="1" w:styleId="a9">
    <w:name w:val="Текст выноски Знак"/>
    <w:basedOn w:val="a0"/>
    <w:link w:val="a8"/>
    <w:uiPriority w:val="99"/>
    <w:semiHidden/>
    <w:rsid w:val="00811788"/>
    <w:rPr>
      <w:rFonts w:ascii="Tahoma" w:hAnsi="Tahoma" w:cs="Tahoma"/>
      <w:color w:val="000000"/>
      <w:sz w:val="16"/>
      <w:szCs w:val="16"/>
    </w:rPr>
  </w:style>
  <w:style w:type="table" w:styleId="aa">
    <w:name w:val="Table Grid"/>
    <w:basedOn w:val="a1"/>
    <w:uiPriority w:val="59"/>
    <w:rsid w:val="00086E44"/>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444548"/>
      <w:sz w:val="19"/>
      <w:szCs w:val="19"/>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color w:val="C6BDEA"/>
      <w:sz w:val="14"/>
      <w:szCs w:val="14"/>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Pr>
      <w:rFonts w:ascii="Arial" w:eastAsia="Arial" w:hAnsi="Arial" w:cs="Arial"/>
      <w:b w:val="0"/>
      <w:bCs w:val="0"/>
      <w:i w:val="0"/>
      <w:iCs w:val="0"/>
      <w:smallCaps w:val="0"/>
      <w:strike w:val="0"/>
      <w:color w:val="444548"/>
      <w:sz w:val="22"/>
      <w:szCs w:val="22"/>
      <w:u w:val="none"/>
    </w:rPr>
  </w:style>
  <w:style w:type="character" w:customStyle="1" w:styleId="a6">
    <w:name w:val="Подпись к картинке_"/>
    <w:basedOn w:val="a0"/>
    <w:link w:val="a7"/>
    <w:rPr>
      <w:rFonts w:ascii="Times New Roman" w:eastAsia="Times New Roman" w:hAnsi="Times New Roman" w:cs="Times New Roman"/>
      <w:b w:val="0"/>
      <w:bCs w:val="0"/>
      <w:i w:val="0"/>
      <w:iCs w:val="0"/>
      <w:smallCaps w:val="0"/>
      <w:strike w:val="0"/>
      <w:color w:val="444548"/>
      <w:sz w:val="22"/>
      <w:szCs w:val="22"/>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6"/>
      <w:szCs w:val="16"/>
      <w:u w:val="none"/>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u w:val="none"/>
    </w:rPr>
  </w:style>
  <w:style w:type="paragraph" w:customStyle="1" w:styleId="20">
    <w:name w:val="Основной текст (2)"/>
    <w:basedOn w:val="a"/>
    <w:link w:val="2"/>
    <w:pPr>
      <w:spacing w:line="269" w:lineRule="auto"/>
      <w:ind w:left="680" w:firstLine="20"/>
    </w:pPr>
    <w:rPr>
      <w:rFonts w:ascii="Times New Roman" w:eastAsia="Times New Roman" w:hAnsi="Times New Roman" w:cs="Times New Roman"/>
      <w:color w:val="444548"/>
      <w:sz w:val="19"/>
      <w:szCs w:val="19"/>
    </w:rPr>
  </w:style>
  <w:style w:type="paragraph" w:customStyle="1" w:styleId="1">
    <w:name w:val="Основной текст1"/>
    <w:basedOn w:val="a"/>
    <w:link w:val="a3"/>
    <w:pPr>
      <w:spacing w:line="252" w:lineRule="auto"/>
    </w:pPr>
    <w:rPr>
      <w:rFonts w:ascii="Times New Roman" w:eastAsia="Times New Roman" w:hAnsi="Times New Roman" w:cs="Times New Roman"/>
    </w:rPr>
  </w:style>
  <w:style w:type="paragraph" w:customStyle="1" w:styleId="40">
    <w:name w:val="Основной текст (4)"/>
    <w:basedOn w:val="a"/>
    <w:link w:val="4"/>
    <w:pPr>
      <w:spacing w:after="220" w:line="180" w:lineRule="auto"/>
      <w:jc w:val="center"/>
    </w:pPr>
    <w:rPr>
      <w:rFonts w:ascii="Times New Roman" w:eastAsia="Times New Roman" w:hAnsi="Times New Roman" w:cs="Times New Roman"/>
      <w:color w:val="C6BDEA"/>
      <w:sz w:val="14"/>
      <w:szCs w:val="14"/>
    </w:rPr>
  </w:style>
  <w:style w:type="paragraph" w:customStyle="1" w:styleId="a5">
    <w:name w:val="Другое"/>
    <w:basedOn w:val="a"/>
    <w:link w:val="a4"/>
    <w:pPr>
      <w:spacing w:line="252" w:lineRule="auto"/>
    </w:pPr>
    <w:rPr>
      <w:rFonts w:ascii="Times New Roman" w:eastAsia="Times New Roman" w:hAnsi="Times New Roman" w:cs="Times New Roman"/>
    </w:rPr>
  </w:style>
  <w:style w:type="paragraph" w:customStyle="1" w:styleId="50">
    <w:name w:val="Основной текст (5)"/>
    <w:basedOn w:val="a"/>
    <w:link w:val="5"/>
    <w:pPr>
      <w:spacing w:line="180" w:lineRule="auto"/>
      <w:ind w:firstLine="320"/>
    </w:pPr>
    <w:rPr>
      <w:rFonts w:ascii="Arial" w:eastAsia="Arial" w:hAnsi="Arial" w:cs="Arial"/>
      <w:color w:val="444548"/>
      <w:sz w:val="22"/>
      <w:szCs w:val="22"/>
    </w:rPr>
  </w:style>
  <w:style w:type="paragraph" w:customStyle="1" w:styleId="a7">
    <w:name w:val="Подпись к картинке"/>
    <w:basedOn w:val="a"/>
    <w:link w:val="a6"/>
    <w:pPr>
      <w:spacing w:line="209" w:lineRule="auto"/>
      <w:jc w:val="center"/>
    </w:pPr>
    <w:rPr>
      <w:rFonts w:ascii="Times New Roman" w:eastAsia="Times New Roman" w:hAnsi="Times New Roman" w:cs="Times New Roman"/>
      <w:color w:val="444548"/>
      <w:sz w:val="22"/>
      <w:szCs w:val="22"/>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30">
    <w:name w:val="Основной текст (3)"/>
    <w:basedOn w:val="a"/>
    <w:link w:val="3"/>
    <w:pPr>
      <w:spacing w:after="130" w:line="269" w:lineRule="auto"/>
    </w:pPr>
    <w:rPr>
      <w:rFonts w:ascii="Times New Roman" w:eastAsia="Times New Roman" w:hAnsi="Times New Roman" w:cs="Times New Roman"/>
      <w:sz w:val="16"/>
      <w:szCs w:val="16"/>
    </w:rPr>
  </w:style>
  <w:style w:type="paragraph" w:customStyle="1" w:styleId="24">
    <w:name w:val="Заголовок №2"/>
    <w:basedOn w:val="a"/>
    <w:link w:val="23"/>
    <w:pPr>
      <w:spacing w:after="120" w:line="259" w:lineRule="auto"/>
      <w:outlineLvl w:val="1"/>
    </w:pPr>
    <w:rPr>
      <w:rFonts w:ascii="Times New Roman" w:eastAsia="Times New Roman" w:hAnsi="Times New Roman" w:cs="Times New Roman"/>
    </w:rPr>
  </w:style>
  <w:style w:type="paragraph" w:styleId="a8">
    <w:name w:val="Balloon Text"/>
    <w:basedOn w:val="a"/>
    <w:link w:val="a9"/>
    <w:uiPriority w:val="99"/>
    <w:semiHidden/>
    <w:unhideWhenUsed/>
    <w:rsid w:val="00811788"/>
    <w:rPr>
      <w:rFonts w:ascii="Tahoma" w:hAnsi="Tahoma" w:cs="Tahoma"/>
      <w:sz w:val="16"/>
      <w:szCs w:val="16"/>
    </w:rPr>
  </w:style>
  <w:style w:type="character" w:customStyle="1" w:styleId="a9">
    <w:name w:val="Текст выноски Знак"/>
    <w:basedOn w:val="a0"/>
    <w:link w:val="a8"/>
    <w:uiPriority w:val="99"/>
    <w:semiHidden/>
    <w:rsid w:val="00811788"/>
    <w:rPr>
      <w:rFonts w:ascii="Tahoma" w:hAnsi="Tahoma" w:cs="Tahoma"/>
      <w:color w:val="000000"/>
      <w:sz w:val="16"/>
      <w:szCs w:val="16"/>
    </w:rPr>
  </w:style>
  <w:style w:type="table" w:styleId="aa">
    <w:name w:val="Table Grid"/>
    <w:basedOn w:val="a1"/>
    <w:uiPriority w:val="59"/>
    <w:rsid w:val="00086E44"/>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1478</Words>
  <Characters>8429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Кзыл-Меша</dc:creator>
  <cp:keywords/>
  <cp:lastModifiedBy>Галина</cp:lastModifiedBy>
  <cp:revision>17</cp:revision>
  <dcterms:created xsi:type="dcterms:W3CDTF">2021-02-28T15:22:00Z</dcterms:created>
  <dcterms:modified xsi:type="dcterms:W3CDTF">2021-03-26T14:27:00Z</dcterms:modified>
</cp:coreProperties>
</file>